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FE" w:rsidRPr="007F6F38" w:rsidRDefault="008562F9" w:rsidP="007F6F38">
      <w:pPr>
        <w:spacing w:before="100" w:beforeAutospacing="1" w:after="100" w:afterAutospacing="1" w:line="240" w:lineRule="auto"/>
        <w:jc w:val="right"/>
        <w:rPr>
          <w:rFonts w:ascii="Arial" w:hAnsi="Arial" w:cs="Arial"/>
          <w:sz w:val="24"/>
          <w:szCs w:val="24"/>
        </w:rPr>
      </w:pPr>
      <w:r w:rsidRPr="007F6F38">
        <w:rPr>
          <w:rFonts w:ascii="Arial" w:hAnsi="Arial" w:cs="Arial"/>
          <w:sz w:val="24"/>
          <w:szCs w:val="24"/>
        </w:rPr>
        <w:t xml:space="preserve">Mérida, </w:t>
      </w:r>
      <w:r w:rsidR="007F6F38">
        <w:rPr>
          <w:rFonts w:ascii="Arial" w:hAnsi="Arial" w:cs="Arial"/>
          <w:sz w:val="24"/>
          <w:szCs w:val="24"/>
        </w:rPr>
        <w:t xml:space="preserve">Yucatán, </w:t>
      </w:r>
      <w:r w:rsidRPr="007F6F38">
        <w:rPr>
          <w:rFonts w:ascii="Arial" w:hAnsi="Arial" w:cs="Arial"/>
          <w:sz w:val="24"/>
          <w:szCs w:val="24"/>
        </w:rPr>
        <w:t xml:space="preserve">a </w:t>
      </w:r>
      <w:r w:rsidR="00236F6B">
        <w:rPr>
          <w:rFonts w:ascii="Arial" w:hAnsi="Arial" w:cs="Arial"/>
          <w:sz w:val="24"/>
          <w:szCs w:val="24"/>
        </w:rPr>
        <w:t>26</w:t>
      </w:r>
      <w:r w:rsidRPr="007F6F38">
        <w:rPr>
          <w:rFonts w:ascii="Arial" w:hAnsi="Arial" w:cs="Arial"/>
          <w:sz w:val="24"/>
          <w:szCs w:val="24"/>
        </w:rPr>
        <w:t xml:space="preserve"> de </w:t>
      </w:r>
      <w:r w:rsidR="00F32711">
        <w:rPr>
          <w:rFonts w:ascii="Arial" w:hAnsi="Arial" w:cs="Arial"/>
          <w:sz w:val="24"/>
          <w:szCs w:val="24"/>
        </w:rPr>
        <w:t xml:space="preserve">octubre </w:t>
      </w:r>
      <w:r w:rsidRPr="007F6F38">
        <w:rPr>
          <w:rFonts w:ascii="Arial" w:hAnsi="Arial" w:cs="Arial"/>
          <w:sz w:val="24"/>
          <w:szCs w:val="24"/>
        </w:rPr>
        <w:t>de 2021</w:t>
      </w:r>
      <w:r w:rsidR="004042EC">
        <w:rPr>
          <w:rFonts w:ascii="Arial" w:hAnsi="Arial" w:cs="Arial"/>
          <w:sz w:val="24"/>
          <w:szCs w:val="24"/>
        </w:rPr>
        <w:t>.</w:t>
      </w:r>
    </w:p>
    <w:p w:rsidR="008562F9" w:rsidRPr="007F6F38" w:rsidRDefault="008562F9" w:rsidP="007F6F38">
      <w:pPr>
        <w:spacing w:before="100" w:beforeAutospacing="1" w:after="100" w:afterAutospacing="1" w:line="240" w:lineRule="auto"/>
        <w:jc w:val="both"/>
        <w:rPr>
          <w:rFonts w:ascii="Arial" w:hAnsi="Arial" w:cs="Arial"/>
          <w:b/>
          <w:sz w:val="24"/>
          <w:szCs w:val="24"/>
        </w:rPr>
      </w:pPr>
      <w:r w:rsidRPr="007F6F38">
        <w:rPr>
          <w:rFonts w:ascii="Arial" w:hAnsi="Arial" w:cs="Arial"/>
          <w:b/>
          <w:sz w:val="24"/>
          <w:szCs w:val="24"/>
        </w:rPr>
        <w:t>H. Congreso del Estado de Yucatán:</w:t>
      </w:r>
    </w:p>
    <w:p w:rsidR="008562F9" w:rsidRPr="007F6F38" w:rsidRDefault="008562F9" w:rsidP="001B6289">
      <w:pPr>
        <w:spacing w:before="100" w:beforeAutospacing="1" w:after="100" w:afterAutospacing="1" w:line="240" w:lineRule="auto"/>
        <w:jc w:val="both"/>
        <w:rPr>
          <w:rFonts w:ascii="Arial" w:hAnsi="Arial" w:cs="Arial"/>
          <w:b/>
          <w:sz w:val="24"/>
          <w:szCs w:val="24"/>
        </w:rPr>
      </w:pPr>
      <w:r w:rsidRPr="007F6F38">
        <w:rPr>
          <w:rFonts w:ascii="Arial" w:hAnsi="Arial" w:cs="Arial"/>
          <w:b/>
          <w:sz w:val="24"/>
          <w:szCs w:val="24"/>
        </w:rPr>
        <w:t>Iniciativa de Decreto por el que se autoriza la donación de</w:t>
      </w:r>
      <w:r w:rsidR="000C381C">
        <w:rPr>
          <w:rFonts w:ascii="Arial" w:hAnsi="Arial" w:cs="Arial"/>
          <w:b/>
          <w:sz w:val="24"/>
          <w:szCs w:val="24"/>
        </w:rPr>
        <w:t xml:space="preserve"> cinco</w:t>
      </w:r>
      <w:r w:rsidR="00E92C4C">
        <w:rPr>
          <w:rFonts w:ascii="Arial" w:hAnsi="Arial" w:cs="Arial"/>
          <w:b/>
          <w:sz w:val="24"/>
          <w:szCs w:val="24"/>
        </w:rPr>
        <w:t xml:space="preserve"> bien</w:t>
      </w:r>
      <w:r w:rsidR="000C381C">
        <w:rPr>
          <w:rFonts w:ascii="Arial" w:hAnsi="Arial" w:cs="Arial"/>
          <w:b/>
          <w:sz w:val="24"/>
          <w:szCs w:val="24"/>
        </w:rPr>
        <w:t>es</w:t>
      </w:r>
      <w:r w:rsidR="00E92C4C">
        <w:rPr>
          <w:rFonts w:ascii="Arial" w:hAnsi="Arial" w:cs="Arial"/>
          <w:b/>
          <w:sz w:val="24"/>
          <w:szCs w:val="24"/>
        </w:rPr>
        <w:t xml:space="preserve"> inmueble</w:t>
      </w:r>
      <w:r w:rsidR="000C381C">
        <w:rPr>
          <w:rFonts w:ascii="Arial" w:hAnsi="Arial" w:cs="Arial"/>
          <w:b/>
          <w:sz w:val="24"/>
          <w:szCs w:val="24"/>
        </w:rPr>
        <w:t>s</w:t>
      </w:r>
      <w:r w:rsidRPr="007F6F38">
        <w:rPr>
          <w:rFonts w:ascii="Arial" w:hAnsi="Arial" w:cs="Arial"/>
          <w:b/>
          <w:sz w:val="24"/>
          <w:szCs w:val="24"/>
        </w:rPr>
        <w:t xml:space="preserve"> del patrimonio estatal </w:t>
      </w:r>
      <w:r w:rsidR="00876B2F">
        <w:rPr>
          <w:rFonts w:ascii="Arial" w:hAnsi="Arial" w:cs="Arial"/>
          <w:b/>
          <w:sz w:val="24"/>
          <w:szCs w:val="24"/>
        </w:rPr>
        <w:t xml:space="preserve">en donde se encuentra el Hospital Regional de Ticul </w:t>
      </w:r>
      <w:r w:rsidRPr="007F6F38">
        <w:rPr>
          <w:rFonts w:ascii="Arial" w:hAnsi="Arial" w:cs="Arial"/>
          <w:b/>
          <w:sz w:val="24"/>
          <w:szCs w:val="24"/>
        </w:rPr>
        <w:t xml:space="preserve">a favor del Instituto </w:t>
      </w:r>
      <w:r w:rsidR="000C381C">
        <w:rPr>
          <w:rFonts w:ascii="Arial" w:hAnsi="Arial" w:cs="Arial"/>
          <w:b/>
          <w:sz w:val="24"/>
          <w:szCs w:val="24"/>
        </w:rPr>
        <w:t>Mexica</w:t>
      </w:r>
      <w:bookmarkStart w:id="0" w:name="_GoBack"/>
      <w:bookmarkEnd w:id="0"/>
      <w:r w:rsidR="000C381C">
        <w:rPr>
          <w:rFonts w:ascii="Arial" w:hAnsi="Arial" w:cs="Arial"/>
          <w:b/>
          <w:sz w:val="24"/>
          <w:szCs w:val="24"/>
        </w:rPr>
        <w:t>no del Seguro Social</w:t>
      </w:r>
    </w:p>
    <w:p w:rsidR="008562F9" w:rsidRPr="00B3371A" w:rsidRDefault="007F6F38" w:rsidP="007F6F38">
      <w:pPr>
        <w:spacing w:before="100" w:beforeAutospacing="1" w:after="100" w:afterAutospacing="1" w:line="240" w:lineRule="auto"/>
        <w:jc w:val="both"/>
        <w:rPr>
          <w:rFonts w:ascii="Arial" w:hAnsi="Arial" w:cs="Arial"/>
          <w:sz w:val="24"/>
          <w:szCs w:val="24"/>
        </w:rPr>
      </w:pPr>
      <w:r w:rsidRPr="00B3371A">
        <w:rPr>
          <w:rFonts w:ascii="Arial" w:hAnsi="Arial" w:cs="Arial"/>
          <w:sz w:val="24"/>
          <w:szCs w:val="24"/>
        </w:rPr>
        <w:t>Las instituciones públicas requieren de recursos humanos, financieros, materiales y tecnológicos para entregar los bienes y prestar los servicios que, en conjunto, contribuyan a satisfacer las demandas y necesidades sociales.</w:t>
      </w:r>
    </w:p>
    <w:p w:rsidR="007F6F38" w:rsidRPr="00B3371A" w:rsidRDefault="007F6F38" w:rsidP="007F6F38">
      <w:pPr>
        <w:spacing w:before="100" w:beforeAutospacing="1" w:after="100" w:afterAutospacing="1" w:line="240" w:lineRule="auto"/>
        <w:jc w:val="both"/>
        <w:rPr>
          <w:rFonts w:ascii="Arial" w:hAnsi="Arial" w:cs="Arial"/>
          <w:sz w:val="24"/>
          <w:szCs w:val="24"/>
        </w:rPr>
      </w:pPr>
      <w:r w:rsidRPr="00B3371A">
        <w:rPr>
          <w:rFonts w:ascii="Arial" w:hAnsi="Arial" w:cs="Arial"/>
          <w:sz w:val="24"/>
          <w:szCs w:val="24"/>
        </w:rPr>
        <w:t xml:space="preserve">La Ley de Bienes del Estado de Yucatán es la norma jurídica vigente que regula </w:t>
      </w:r>
      <w:r w:rsidR="00D52837" w:rsidRPr="00B3371A">
        <w:rPr>
          <w:rFonts w:ascii="Arial" w:hAnsi="Arial" w:cs="Arial"/>
          <w:sz w:val="24"/>
          <w:szCs w:val="24"/>
        </w:rPr>
        <w:t xml:space="preserve">el régimen del conjunto de bienes </w:t>
      </w:r>
      <w:r w:rsidR="006E59BD">
        <w:rPr>
          <w:rFonts w:ascii="Arial" w:hAnsi="Arial" w:cs="Arial"/>
          <w:sz w:val="24"/>
          <w:szCs w:val="24"/>
        </w:rPr>
        <w:t xml:space="preserve">muebles </w:t>
      </w:r>
      <w:r w:rsidR="00D52837" w:rsidRPr="00B3371A">
        <w:rPr>
          <w:rFonts w:ascii="Arial" w:hAnsi="Arial" w:cs="Arial"/>
          <w:sz w:val="24"/>
          <w:szCs w:val="24"/>
        </w:rPr>
        <w:t>e inmuebles que integran el pa</w:t>
      </w:r>
      <w:r w:rsidR="00F82C28" w:rsidRPr="00B3371A">
        <w:rPr>
          <w:rFonts w:ascii="Arial" w:hAnsi="Arial" w:cs="Arial"/>
          <w:sz w:val="24"/>
          <w:szCs w:val="24"/>
        </w:rPr>
        <w:t xml:space="preserve">trimonio del estado de Yucatán </w:t>
      </w:r>
      <w:r w:rsidR="00D52837" w:rsidRPr="00B3371A">
        <w:rPr>
          <w:rFonts w:ascii="Arial" w:hAnsi="Arial" w:cs="Arial"/>
          <w:sz w:val="24"/>
          <w:szCs w:val="24"/>
        </w:rPr>
        <w:t xml:space="preserve">y sus municipios, así como los derechos y obligaciones derivados de esta propiedad y su forma de adquisición o </w:t>
      </w:r>
      <w:r w:rsidR="00F82C28" w:rsidRPr="00B3371A">
        <w:rPr>
          <w:rFonts w:ascii="Arial" w:hAnsi="Arial" w:cs="Arial"/>
          <w:sz w:val="24"/>
          <w:szCs w:val="24"/>
        </w:rPr>
        <w:t>asignación</w:t>
      </w:r>
      <w:r w:rsidR="00D52837" w:rsidRPr="00B3371A">
        <w:rPr>
          <w:rFonts w:ascii="Arial" w:hAnsi="Arial" w:cs="Arial"/>
          <w:sz w:val="24"/>
          <w:szCs w:val="24"/>
        </w:rPr>
        <w:t>.</w:t>
      </w:r>
    </w:p>
    <w:p w:rsidR="007F6F38" w:rsidRPr="00B3371A" w:rsidRDefault="007F6F38" w:rsidP="007F6F38">
      <w:pPr>
        <w:spacing w:before="100" w:beforeAutospacing="1" w:after="100" w:afterAutospacing="1" w:line="240" w:lineRule="auto"/>
        <w:jc w:val="both"/>
        <w:rPr>
          <w:rFonts w:ascii="Arial" w:hAnsi="Arial" w:cs="Arial"/>
          <w:sz w:val="24"/>
          <w:szCs w:val="24"/>
        </w:rPr>
      </w:pPr>
      <w:r w:rsidRPr="00B3371A">
        <w:rPr>
          <w:rFonts w:ascii="Arial" w:hAnsi="Arial" w:cs="Arial"/>
          <w:sz w:val="24"/>
          <w:szCs w:val="24"/>
        </w:rPr>
        <w:t>En este sentido, el patrimonio estatal, de conformidad con el artículo 15 de la ley referida, está integrado por el conjunto de bienes de dominio público y de dominio privado, cuya propiedad pertenece a los poderes Ejecutivo, Legislativo y Judicial; a los organismos constitucionales autónomos, y a los municipios de la entidad.</w:t>
      </w:r>
    </w:p>
    <w:p w:rsidR="007F6F38" w:rsidRPr="00B3371A" w:rsidRDefault="007F6F38" w:rsidP="007F6F38">
      <w:pPr>
        <w:spacing w:before="100" w:beforeAutospacing="1" w:after="100" w:afterAutospacing="1" w:line="240" w:lineRule="auto"/>
        <w:jc w:val="both"/>
        <w:rPr>
          <w:rFonts w:ascii="Arial" w:hAnsi="Arial" w:cs="Arial"/>
          <w:sz w:val="24"/>
          <w:szCs w:val="24"/>
        </w:rPr>
      </w:pPr>
      <w:r w:rsidRPr="00B3371A">
        <w:rPr>
          <w:rFonts w:ascii="Arial" w:hAnsi="Arial" w:cs="Arial"/>
          <w:sz w:val="24"/>
          <w:szCs w:val="24"/>
        </w:rPr>
        <w:t>Así, esta ley determina, en términos de sus artículos 16 y 28, que los bienes de dominio público son, entre otros, los que están destinados para el uso común o la prestación de un servicio público, y que los bienes del dominio privado son aquellos que,</w:t>
      </w:r>
      <w:r w:rsidR="004431CD">
        <w:rPr>
          <w:rFonts w:ascii="Arial" w:hAnsi="Arial" w:cs="Arial"/>
          <w:sz w:val="24"/>
          <w:szCs w:val="24"/>
        </w:rPr>
        <w:t xml:space="preserve"> </w:t>
      </w:r>
      <w:r w:rsidRPr="00B3371A">
        <w:rPr>
          <w:rFonts w:ascii="Arial" w:hAnsi="Arial" w:cs="Arial"/>
          <w:sz w:val="24"/>
          <w:szCs w:val="24"/>
        </w:rPr>
        <w:t>aún siendo propiedad del estado o de los municipios, no están afectos a tales destinos.</w:t>
      </w:r>
    </w:p>
    <w:p w:rsidR="00A85FAC" w:rsidRDefault="0034182C" w:rsidP="009072CA">
      <w:pPr>
        <w:spacing w:before="100" w:beforeAutospacing="1" w:after="100" w:afterAutospacing="1" w:line="240" w:lineRule="auto"/>
        <w:jc w:val="both"/>
        <w:rPr>
          <w:rFonts w:ascii="Arial" w:hAnsi="Arial" w:cs="Arial"/>
          <w:sz w:val="24"/>
          <w:szCs w:val="24"/>
        </w:rPr>
      </w:pPr>
      <w:r w:rsidRPr="00B3371A">
        <w:rPr>
          <w:rFonts w:ascii="Arial" w:hAnsi="Arial" w:cs="Arial"/>
          <w:sz w:val="24"/>
          <w:szCs w:val="24"/>
        </w:rPr>
        <w:t xml:space="preserve">Por su parte, la fracción I del apartado B del artículo 13 de la Ley General de Salud dispone </w:t>
      </w:r>
      <w:r w:rsidR="009072CA" w:rsidRPr="00B3371A">
        <w:rPr>
          <w:rFonts w:ascii="Arial" w:hAnsi="Arial" w:cs="Arial"/>
          <w:sz w:val="24"/>
          <w:szCs w:val="24"/>
        </w:rPr>
        <w:t>que corresponde a los gobiernos de las entidades federativas, en materia de salubridad general, como autoridades locales y dentro de sus respectivas jurisdicciones territoriales el organiza</w:t>
      </w:r>
      <w:r w:rsidR="00636C2D" w:rsidRPr="00B3371A">
        <w:rPr>
          <w:rFonts w:ascii="Arial" w:hAnsi="Arial" w:cs="Arial"/>
          <w:sz w:val="24"/>
          <w:szCs w:val="24"/>
        </w:rPr>
        <w:t xml:space="preserve">r, operar, supervisar y evaluar, entre otros, la prestación de servicios de salud, medicamentos y demás insumos asociados para </w:t>
      </w:r>
      <w:r w:rsidR="00A57AC3" w:rsidRPr="00B3371A">
        <w:rPr>
          <w:rFonts w:ascii="Arial" w:hAnsi="Arial" w:cs="Arial"/>
          <w:sz w:val="24"/>
          <w:szCs w:val="24"/>
        </w:rPr>
        <w:t>las personas</w:t>
      </w:r>
      <w:r w:rsidR="00636C2D" w:rsidRPr="00B3371A">
        <w:rPr>
          <w:rFonts w:ascii="Arial" w:hAnsi="Arial" w:cs="Arial"/>
          <w:sz w:val="24"/>
          <w:szCs w:val="24"/>
        </w:rPr>
        <w:t xml:space="preserve"> sin seguridad social.</w:t>
      </w:r>
    </w:p>
    <w:p w:rsidR="00A85FAC" w:rsidRDefault="00AA6D20" w:rsidP="009072CA">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Ahora bien, </w:t>
      </w:r>
      <w:r w:rsidR="00911C25">
        <w:rPr>
          <w:rFonts w:ascii="Arial" w:hAnsi="Arial" w:cs="Arial"/>
          <w:sz w:val="24"/>
          <w:szCs w:val="24"/>
        </w:rPr>
        <w:t xml:space="preserve">respecto a los bienes cuya donación se propone, </w:t>
      </w:r>
      <w:r>
        <w:rPr>
          <w:rFonts w:ascii="Arial" w:hAnsi="Arial" w:cs="Arial"/>
          <w:sz w:val="24"/>
          <w:szCs w:val="24"/>
        </w:rPr>
        <w:t xml:space="preserve">es menester mencionar que </w:t>
      </w:r>
      <w:r w:rsidR="00A85FAC">
        <w:rPr>
          <w:rFonts w:ascii="Arial" w:hAnsi="Arial" w:cs="Arial"/>
          <w:sz w:val="24"/>
          <w:szCs w:val="24"/>
        </w:rPr>
        <w:t xml:space="preserve">el Gobierno del estado adquirió los </w:t>
      </w:r>
      <w:r w:rsidR="00A85FAC" w:rsidRPr="00A57AC3">
        <w:rPr>
          <w:rFonts w:ascii="Arial" w:hAnsi="Arial" w:cs="Arial"/>
          <w:sz w:val="24"/>
          <w:szCs w:val="24"/>
        </w:rPr>
        <w:t xml:space="preserve">inmuebles </w:t>
      </w:r>
      <w:r w:rsidR="009D2712">
        <w:rPr>
          <w:rFonts w:ascii="Arial" w:hAnsi="Arial" w:cs="Arial"/>
          <w:sz w:val="24"/>
          <w:szCs w:val="24"/>
        </w:rPr>
        <w:t>con los</w:t>
      </w:r>
      <w:r w:rsidR="00A85FAC">
        <w:rPr>
          <w:rFonts w:ascii="Arial" w:hAnsi="Arial" w:cs="Arial"/>
          <w:sz w:val="24"/>
          <w:szCs w:val="24"/>
        </w:rPr>
        <w:t xml:space="preserve"> </w:t>
      </w:r>
      <w:r w:rsidR="00A85FAC" w:rsidRPr="00A57AC3">
        <w:rPr>
          <w:rFonts w:ascii="Arial" w:hAnsi="Arial" w:cs="Arial"/>
          <w:sz w:val="24"/>
          <w:szCs w:val="24"/>
        </w:rPr>
        <w:t>tablajes marcados con los números 1466, 1467, 1491, 1498</w:t>
      </w:r>
      <w:r w:rsidR="00A85FAC">
        <w:rPr>
          <w:rFonts w:ascii="Arial" w:hAnsi="Arial" w:cs="Arial"/>
          <w:sz w:val="24"/>
          <w:szCs w:val="24"/>
        </w:rPr>
        <w:t xml:space="preserve"> y</w:t>
      </w:r>
      <w:r w:rsidR="00A85FAC" w:rsidRPr="00A57AC3">
        <w:rPr>
          <w:rFonts w:ascii="Arial" w:hAnsi="Arial" w:cs="Arial"/>
          <w:sz w:val="24"/>
          <w:szCs w:val="24"/>
        </w:rPr>
        <w:t xml:space="preserve"> 1506 de la localidad y municipio de Ticul</w:t>
      </w:r>
      <w:r w:rsidR="009F5692">
        <w:rPr>
          <w:rFonts w:ascii="Arial" w:hAnsi="Arial" w:cs="Arial"/>
          <w:sz w:val="24"/>
          <w:szCs w:val="24"/>
        </w:rPr>
        <w:t xml:space="preserve"> </w:t>
      </w:r>
      <w:r w:rsidR="00A700DC">
        <w:rPr>
          <w:rFonts w:ascii="Arial" w:hAnsi="Arial" w:cs="Arial"/>
          <w:sz w:val="24"/>
          <w:szCs w:val="24"/>
        </w:rPr>
        <w:t>e</w:t>
      </w:r>
      <w:r w:rsidR="00C51258">
        <w:rPr>
          <w:rFonts w:ascii="Arial" w:hAnsi="Arial" w:cs="Arial"/>
          <w:sz w:val="24"/>
          <w:szCs w:val="24"/>
        </w:rPr>
        <w:t>l 16</w:t>
      </w:r>
      <w:r w:rsidR="00A700DC">
        <w:rPr>
          <w:rFonts w:ascii="Arial" w:hAnsi="Arial" w:cs="Arial"/>
          <w:sz w:val="24"/>
          <w:szCs w:val="24"/>
        </w:rPr>
        <w:t xml:space="preserve"> </w:t>
      </w:r>
      <w:r w:rsidR="001C6C8F">
        <w:rPr>
          <w:rFonts w:ascii="Arial" w:hAnsi="Arial" w:cs="Arial"/>
          <w:sz w:val="24"/>
          <w:szCs w:val="24"/>
        </w:rPr>
        <w:t>marzo de</w:t>
      </w:r>
      <w:r w:rsidR="00A700DC">
        <w:rPr>
          <w:rFonts w:ascii="Arial" w:hAnsi="Arial" w:cs="Arial"/>
          <w:sz w:val="24"/>
          <w:szCs w:val="24"/>
        </w:rPr>
        <w:t xml:space="preserve"> 2011</w:t>
      </w:r>
      <w:r w:rsidR="00C51258">
        <w:rPr>
          <w:rFonts w:ascii="Arial" w:hAnsi="Arial" w:cs="Arial"/>
          <w:sz w:val="24"/>
          <w:szCs w:val="24"/>
        </w:rPr>
        <w:t xml:space="preserve">, </w:t>
      </w:r>
      <w:r w:rsidR="00ED71B7">
        <w:rPr>
          <w:rFonts w:ascii="Arial" w:hAnsi="Arial" w:cs="Arial"/>
          <w:sz w:val="24"/>
          <w:szCs w:val="24"/>
        </w:rPr>
        <w:t>adjudicación que</w:t>
      </w:r>
      <w:r w:rsidR="00C51258">
        <w:rPr>
          <w:rFonts w:ascii="Arial" w:hAnsi="Arial" w:cs="Arial"/>
          <w:sz w:val="24"/>
          <w:szCs w:val="24"/>
        </w:rPr>
        <w:t xml:space="preserve"> quedó plasmad</w:t>
      </w:r>
      <w:r w:rsidR="00ED71B7">
        <w:rPr>
          <w:rFonts w:ascii="Arial" w:hAnsi="Arial" w:cs="Arial"/>
          <w:sz w:val="24"/>
          <w:szCs w:val="24"/>
        </w:rPr>
        <w:t>a</w:t>
      </w:r>
      <w:r w:rsidR="00C51258">
        <w:rPr>
          <w:rFonts w:ascii="Arial" w:hAnsi="Arial" w:cs="Arial"/>
          <w:sz w:val="24"/>
          <w:szCs w:val="24"/>
        </w:rPr>
        <w:t xml:space="preserve"> en la escritura pública número 177, otorgada en Mérida</w:t>
      </w:r>
      <w:r w:rsidR="00E30D6C">
        <w:rPr>
          <w:rFonts w:ascii="Arial" w:hAnsi="Arial" w:cs="Arial"/>
          <w:sz w:val="24"/>
          <w:szCs w:val="24"/>
        </w:rPr>
        <w:t>, Yucatán</w:t>
      </w:r>
      <w:r>
        <w:rPr>
          <w:rFonts w:ascii="Arial" w:hAnsi="Arial" w:cs="Arial"/>
          <w:sz w:val="24"/>
          <w:szCs w:val="24"/>
        </w:rPr>
        <w:t>.</w:t>
      </w:r>
    </w:p>
    <w:p w:rsidR="008D4AB1" w:rsidRDefault="007048A7" w:rsidP="009072CA">
      <w:pPr>
        <w:spacing w:before="100" w:beforeAutospacing="1" w:after="100" w:afterAutospacing="1" w:line="240" w:lineRule="auto"/>
        <w:jc w:val="both"/>
        <w:rPr>
          <w:rFonts w:ascii="Arial" w:hAnsi="Arial" w:cs="Arial"/>
          <w:sz w:val="24"/>
          <w:szCs w:val="24"/>
        </w:rPr>
      </w:pPr>
      <w:r>
        <w:rPr>
          <w:rFonts w:ascii="Arial" w:hAnsi="Arial" w:cs="Arial"/>
          <w:sz w:val="24"/>
          <w:szCs w:val="24"/>
        </w:rPr>
        <w:lastRenderedPageBreak/>
        <w:t>Posteriormente, e</w:t>
      </w:r>
      <w:r w:rsidR="004D754C">
        <w:rPr>
          <w:rFonts w:ascii="Arial" w:hAnsi="Arial" w:cs="Arial"/>
          <w:sz w:val="24"/>
          <w:szCs w:val="24"/>
        </w:rPr>
        <w:t>l 30 de marzo de 2012, mediante el Decreto 503/201</w:t>
      </w:r>
      <w:r w:rsidR="00075CC0">
        <w:rPr>
          <w:rFonts w:ascii="Arial" w:hAnsi="Arial" w:cs="Arial"/>
          <w:sz w:val="24"/>
          <w:szCs w:val="24"/>
        </w:rPr>
        <w:t>2</w:t>
      </w:r>
      <w:r w:rsidR="00E55B4C">
        <w:rPr>
          <w:rFonts w:ascii="Arial" w:hAnsi="Arial" w:cs="Arial"/>
          <w:sz w:val="24"/>
          <w:szCs w:val="24"/>
        </w:rPr>
        <w:t xml:space="preserve">, </w:t>
      </w:r>
      <w:r w:rsidR="003A45BD">
        <w:rPr>
          <w:rFonts w:ascii="Arial" w:hAnsi="Arial" w:cs="Arial"/>
          <w:sz w:val="24"/>
          <w:szCs w:val="24"/>
        </w:rPr>
        <w:t xml:space="preserve">el Congreso del Estado de Yucatán autorizó que Servicios de Salud de Yucatán realizara el desarrollo y licitación de, entre otros, un centro hospitalario en los bienes </w:t>
      </w:r>
      <w:r w:rsidR="003A45BD" w:rsidRPr="00A57AC3">
        <w:rPr>
          <w:rFonts w:ascii="Arial" w:hAnsi="Arial" w:cs="Arial"/>
          <w:sz w:val="24"/>
          <w:szCs w:val="24"/>
        </w:rPr>
        <w:t xml:space="preserve">inmuebles </w:t>
      </w:r>
      <w:r w:rsidR="003A45BD">
        <w:rPr>
          <w:rFonts w:ascii="Arial" w:hAnsi="Arial" w:cs="Arial"/>
          <w:sz w:val="24"/>
          <w:szCs w:val="24"/>
        </w:rPr>
        <w:t xml:space="preserve">con los </w:t>
      </w:r>
      <w:r w:rsidR="003A45BD" w:rsidRPr="00A57AC3">
        <w:rPr>
          <w:rFonts w:ascii="Arial" w:hAnsi="Arial" w:cs="Arial"/>
          <w:sz w:val="24"/>
          <w:szCs w:val="24"/>
        </w:rPr>
        <w:t xml:space="preserve">tablajes </w:t>
      </w:r>
      <w:r w:rsidR="003A45BD">
        <w:rPr>
          <w:rFonts w:ascii="Arial" w:hAnsi="Arial" w:cs="Arial"/>
          <w:sz w:val="24"/>
          <w:szCs w:val="24"/>
        </w:rPr>
        <w:t xml:space="preserve">referidos en el municipio de Ticul, Yucatán, bajo el esquema de proyecto para la prestación de servicios, </w:t>
      </w:r>
      <w:r w:rsidR="004E48F6">
        <w:rPr>
          <w:rFonts w:ascii="Arial" w:hAnsi="Arial" w:cs="Arial"/>
          <w:sz w:val="24"/>
          <w:szCs w:val="24"/>
        </w:rPr>
        <w:t>c</w:t>
      </w:r>
      <w:r w:rsidR="00AA6D20">
        <w:rPr>
          <w:rFonts w:ascii="Arial" w:hAnsi="Arial" w:cs="Arial"/>
          <w:sz w:val="24"/>
          <w:szCs w:val="24"/>
        </w:rPr>
        <w:t xml:space="preserve">omo parte del </w:t>
      </w:r>
      <w:r w:rsidR="00AA6D20" w:rsidRPr="00AA6D20">
        <w:rPr>
          <w:rFonts w:ascii="Arial" w:hAnsi="Arial" w:cs="Arial"/>
          <w:sz w:val="24"/>
          <w:szCs w:val="24"/>
        </w:rPr>
        <w:t>Programa de Impulso a la Infraestructura y Servicios de Salud de Yucatán</w:t>
      </w:r>
      <w:r w:rsidR="00AA6D20">
        <w:rPr>
          <w:rFonts w:ascii="Arial" w:hAnsi="Arial" w:cs="Arial"/>
          <w:sz w:val="24"/>
          <w:szCs w:val="24"/>
        </w:rPr>
        <w:t>, que consistía</w:t>
      </w:r>
      <w:r w:rsidR="00AA6D20" w:rsidRPr="00AA6D20">
        <w:rPr>
          <w:rFonts w:ascii="Arial" w:hAnsi="Arial" w:cs="Arial"/>
          <w:sz w:val="24"/>
          <w:szCs w:val="24"/>
        </w:rPr>
        <w:t xml:space="preserve"> en la construcción, equipamiento, operación y mantenimiento</w:t>
      </w:r>
      <w:r w:rsidR="003811EF">
        <w:rPr>
          <w:rFonts w:ascii="Arial" w:hAnsi="Arial" w:cs="Arial"/>
          <w:sz w:val="24"/>
          <w:szCs w:val="24"/>
        </w:rPr>
        <w:t>,</w:t>
      </w:r>
      <w:r w:rsidR="00AA6D20" w:rsidRPr="00AA6D20">
        <w:rPr>
          <w:rFonts w:ascii="Arial" w:hAnsi="Arial" w:cs="Arial"/>
          <w:sz w:val="24"/>
          <w:szCs w:val="24"/>
        </w:rPr>
        <w:t xml:space="preserve"> conjunta o separadamente</w:t>
      </w:r>
      <w:r w:rsidR="003811EF">
        <w:rPr>
          <w:rFonts w:ascii="Arial" w:hAnsi="Arial" w:cs="Arial"/>
          <w:sz w:val="24"/>
          <w:szCs w:val="24"/>
        </w:rPr>
        <w:t>,</w:t>
      </w:r>
      <w:r w:rsidR="00AA6D20" w:rsidRPr="00AA6D20">
        <w:rPr>
          <w:rFonts w:ascii="Arial" w:hAnsi="Arial" w:cs="Arial"/>
          <w:sz w:val="24"/>
          <w:szCs w:val="24"/>
        </w:rPr>
        <w:t xml:space="preserve"> de hasta tres centros hospitalarios en los Municipios de Mérida, Tizimín y Ticul</w:t>
      </w:r>
      <w:r w:rsidR="006B4503">
        <w:rPr>
          <w:rFonts w:ascii="Arial" w:hAnsi="Arial" w:cs="Arial"/>
          <w:sz w:val="24"/>
          <w:szCs w:val="24"/>
        </w:rPr>
        <w:t>.</w:t>
      </w:r>
    </w:p>
    <w:p w:rsidR="00520461" w:rsidRDefault="009072CA" w:rsidP="009072CA">
      <w:pPr>
        <w:spacing w:before="100" w:beforeAutospacing="1" w:after="100" w:afterAutospacing="1" w:line="240" w:lineRule="auto"/>
        <w:jc w:val="both"/>
        <w:rPr>
          <w:rFonts w:ascii="Arial" w:hAnsi="Arial" w:cs="Arial"/>
          <w:sz w:val="24"/>
          <w:szCs w:val="24"/>
        </w:rPr>
      </w:pPr>
      <w:r w:rsidRPr="00876B2F">
        <w:rPr>
          <w:rFonts w:ascii="Arial" w:hAnsi="Arial" w:cs="Arial"/>
          <w:sz w:val="24"/>
          <w:szCs w:val="24"/>
        </w:rPr>
        <w:t xml:space="preserve">En </w:t>
      </w:r>
      <w:r w:rsidR="00920331">
        <w:rPr>
          <w:rFonts w:ascii="Arial" w:hAnsi="Arial" w:cs="Arial"/>
          <w:sz w:val="24"/>
          <w:szCs w:val="24"/>
        </w:rPr>
        <w:t>línea con lo anterior</w:t>
      </w:r>
      <w:r w:rsidRPr="00876B2F">
        <w:rPr>
          <w:rFonts w:ascii="Arial" w:hAnsi="Arial" w:cs="Arial"/>
          <w:sz w:val="24"/>
          <w:szCs w:val="24"/>
        </w:rPr>
        <w:t xml:space="preserve">, el </w:t>
      </w:r>
      <w:r w:rsidR="00FB5588" w:rsidRPr="00876B2F">
        <w:rPr>
          <w:rFonts w:ascii="Arial" w:hAnsi="Arial" w:cs="Arial"/>
          <w:sz w:val="24"/>
          <w:szCs w:val="24"/>
        </w:rPr>
        <w:t xml:space="preserve">4 </w:t>
      </w:r>
      <w:r w:rsidRPr="00876B2F">
        <w:rPr>
          <w:rFonts w:ascii="Arial" w:hAnsi="Arial" w:cs="Arial"/>
          <w:sz w:val="24"/>
          <w:szCs w:val="24"/>
        </w:rPr>
        <w:t xml:space="preserve">de </w:t>
      </w:r>
      <w:r w:rsidR="00FB5588" w:rsidRPr="00876B2F">
        <w:rPr>
          <w:rFonts w:ascii="Arial" w:hAnsi="Arial" w:cs="Arial"/>
          <w:sz w:val="24"/>
          <w:szCs w:val="24"/>
        </w:rPr>
        <w:t>mayo</w:t>
      </w:r>
      <w:r w:rsidRPr="00876B2F">
        <w:rPr>
          <w:rFonts w:ascii="Arial" w:hAnsi="Arial" w:cs="Arial"/>
          <w:sz w:val="24"/>
          <w:szCs w:val="24"/>
        </w:rPr>
        <w:t xml:space="preserve"> de 202</w:t>
      </w:r>
      <w:r w:rsidR="00FB5588" w:rsidRPr="00876B2F">
        <w:rPr>
          <w:rFonts w:ascii="Arial" w:hAnsi="Arial" w:cs="Arial"/>
          <w:sz w:val="24"/>
          <w:szCs w:val="24"/>
        </w:rPr>
        <w:t>1</w:t>
      </w:r>
      <w:r w:rsidRPr="00876B2F">
        <w:rPr>
          <w:rFonts w:ascii="Arial" w:hAnsi="Arial" w:cs="Arial"/>
          <w:sz w:val="24"/>
          <w:szCs w:val="24"/>
        </w:rPr>
        <w:t>,</w:t>
      </w:r>
      <w:r w:rsidR="00FB5588" w:rsidRPr="00876B2F">
        <w:rPr>
          <w:rFonts w:ascii="Arial" w:hAnsi="Arial" w:cs="Arial"/>
          <w:sz w:val="24"/>
          <w:szCs w:val="24"/>
        </w:rPr>
        <w:t xml:space="preserve"> el Instituto Mexicano del Seguro Social </w:t>
      </w:r>
      <w:r w:rsidRPr="00876B2F">
        <w:rPr>
          <w:rFonts w:ascii="Arial" w:hAnsi="Arial" w:cs="Arial"/>
          <w:sz w:val="24"/>
          <w:szCs w:val="24"/>
        </w:rPr>
        <w:t xml:space="preserve">y el Gobierno del Estado de Yucatán suscribieron el </w:t>
      </w:r>
      <w:r w:rsidR="00FB5588" w:rsidRPr="00876B2F">
        <w:rPr>
          <w:rFonts w:ascii="Arial" w:hAnsi="Arial" w:cs="Arial"/>
          <w:sz w:val="24"/>
          <w:szCs w:val="24"/>
        </w:rPr>
        <w:t xml:space="preserve">Convenio de Colaboración que tiene como objeto establecer la colaboración en apoyo al fortalecimiento del sistema de salud en beneficio de los habitantes del </w:t>
      </w:r>
      <w:r w:rsidR="006E59BD" w:rsidRPr="00876B2F">
        <w:rPr>
          <w:rFonts w:ascii="Arial" w:hAnsi="Arial" w:cs="Arial"/>
          <w:sz w:val="24"/>
          <w:szCs w:val="24"/>
        </w:rPr>
        <w:t>e</w:t>
      </w:r>
      <w:r w:rsidR="00FB5588" w:rsidRPr="00876B2F">
        <w:rPr>
          <w:rFonts w:ascii="Arial" w:hAnsi="Arial" w:cs="Arial"/>
          <w:sz w:val="24"/>
          <w:szCs w:val="24"/>
        </w:rPr>
        <w:t xml:space="preserve">stado de Yucatán, que se traduce en la prestación de servicios de salud inherentes al cumplimiento del objeto de dicho organismo descentralizado federal. </w:t>
      </w:r>
      <w:r w:rsidR="003D37B6" w:rsidRPr="00876B2F">
        <w:rPr>
          <w:rFonts w:ascii="Arial" w:hAnsi="Arial" w:cs="Arial"/>
          <w:sz w:val="24"/>
          <w:szCs w:val="24"/>
        </w:rPr>
        <w:t xml:space="preserve">En ese orden de ideas, </w:t>
      </w:r>
      <w:r w:rsidR="00FB5588" w:rsidRPr="00876B2F">
        <w:rPr>
          <w:rFonts w:ascii="Arial" w:hAnsi="Arial" w:cs="Arial"/>
          <w:sz w:val="24"/>
          <w:szCs w:val="24"/>
        </w:rPr>
        <w:t>el convenio prevé la donación de los tablajes descritos</w:t>
      </w:r>
      <w:r w:rsidR="00876B2F">
        <w:rPr>
          <w:rFonts w:ascii="Arial" w:hAnsi="Arial" w:cs="Arial"/>
          <w:sz w:val="24"/>
          <w:szCs w:val="24"/>
        </w:rPr>
        <w:t xml:space="preserve"> en la presente iniciativa</w:t>
      </w:r>
      <w:r w:rsidR="00FB5588" w:rsidRPr="00876B2F">
        <w:rPr>
          <w:rFonts w:ascii="Arial" w:hAnsi="Arial" w:cs="Arial"/>
          <w:sz w:val="24"/>
          <w:szCs w:val="24"/>
        </w:rPr>
        <w:t>, donde actualmente se encuentra el Hospital Regional de Ticul</w:t>
      </w:r>
      <w:r w:rsidR="00876B2F" w:rsidRPr="00876B2F">
        <w:rPr>
          <w:rFonts w:ascii="Arial" w:hAnsi="Arial" w:cs="Arial"/>
          <w:sz w:val="24"/>
          <w:szCs w:val="24"/>
        </w:rPr>
        <w:t>, así como la finalización de la conclusión de su construcción y su posterior equipamiento para la operación, supervisión y prestación de servicios de salud en dicha unidad médica.</w:t>
      </w:r>
    </w:p>
    <w:p w:rsidR="00FA4C3C" w:rsidRDefault="00D434C8" w:rsidP="009072CA">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En este tenor, después de once años de litigio la empresa que originalmente se comprometió a la construcción del Hospital Regional de Ticul se desistió de la demanda por incumplimiento que tenía con el Gobierno del estado y le regresó los bienes </w:t>
      </w:r>
      <w:r w:rsidRPr="00A57AC3">
        <w:rPr>
          <w:rFonts w:ascii="Arial" w:hAnsi="Arial" w:cs="Arial"/>
          <w:sz w:val="24"/>
          <w:szCs w:val="24"/>
        </w:rPr>
        <w:t xml:space="preserve">inmuebles </w:t>
      </w:r>
      <w:r>
        <w:rPr>
          <w:rFonts w:ascii="Arial" w:hAnsi="Arial" w:cs="Arial"/>
          <w:sz w:val="24"/>
          <w:szCs w:val="24"/>
        </w:rPr>
        <w:t xml:space="preserve">con los </w:t>
      </w:r>
      <w:r w:rsidRPr="00A57AC3">
        <w:rPr>
          <w:rFonts w:ascii="Arial" w:hAnsi="Arial" w:cs="Arial"/>
          <w:sz w:val="24"/>
          <w:szCs w:val="24"/>
        </w:rPr>
        <w:t>tablajes 1466, 1467, 1491, 1498</w:t>
      </w:r>
      <w:r>
        <w:rPr>
          <w:rFonts w:ascii="Arial" w:hAnsi="Arial" w:cs="Arial"/>
          <w:sz w:val="24"/>
          <w:szCs w:val="24"/>
        </w:rPr>
        <w:t xml:space="preserve"> y</w:t>
      </w:r>
      <w:r w:rsidRPr="00A57AC3">
        <w:rPr>
          <w:rFonts w:ascii="Arial" w:hAnsi="Arial" w:cs="Arial"/>
          <w:sz w:val="24"/>
          <w:szCs w:val="24"/>
        </w:rPr>
        <w:t xml:space="preserve"> 1506 de la localidad y municipio de Ticul</w:t>
      </w:r>
      <w:r>
        <w:rPr>
          <w:rFonts w:ascii="Arial" w:hAnsi="Arial" w:cs="Arial"/>
          <w:sz w:val="24"/>
          <w:szCs w:val="24"/>
        </w:rPr>
        <w:t>, consecuentemente, e</w:t>
      </w:r>
      <w:r w:rsidR="00FA4C3C">
        <w:rPr>
          <w:rFonts w:ascii="Arial" w:hAnsi="Arial" w:cs="Arial"/>
          <w:sz w:val="24"/>
          <w:szCs w:val="24"/>
        </w:rPr>
        <w:t>l 2</w:t>
      </w:r>
      <w:r w:rsidR="00751A09">
        <w:rPr>
          <w:rFonts w:ascii="Arial" w:hAnsi="Arial" w:cs="Arial"/>
          <w:sz w:val="24"/>
          <w:szCs w:val="24"/>
        </w:rPr>
        <w:t>0</w:t>
      </w:r>
      <w:r w:rsidR="00FA4C3C">
        <w:rPr>
          <w:rFonts w:ascii="Arial" w:hAnsi="Arial" w:cs="Arial"/>
          <w:sz w:val="24"/>
          <w:szCs w:val="24"/>
        </w:rPr>
        <w:t xml:space="preserve"> de </w:t>
      </w:r>
      <w:r w:rsidR="00751A09">
        <w:rPr>
          <w:rFonts w:ascii="Arial" w:hAnsi="Arial" w:cs="Arial"/>
          <w:sz w:val="24"/>
          <w:szCs w:val="24"/>
        </w:rPr>
        <w:t>octubre</w:t>
      </w:r>
      <w:r w:rsidR="00FA4C3C">
        <w:rPr>
          <w:rFonts w:ascii="Arial" w:hAnsi="Arial" w:cs="Arial"/>
          <w:sz w:val="24"/>
          <w:szCs w:val="24"/>
        </w:rPr>
        <w:t xml:space="preserve"> de 2021</w:t>
      </w:r>
      <w:r w:rsidR="00962894">
        <w:rPr>
          <w:rFonts w:ascii="Arial" w:hAnsi="Arial" w:cs="Arial"/>
          <w:sz w:val="24"/>
          <w:szCs w:val="24"/>
        </w:rPr>
        <w:t>, el Gobierno del Estado de Yucatán</w:t>
      </w:r>
      <w:r w:rsidR="00424B4F">
        <w:rPr>
          <w:rFonts w:ascii="Arial" w:hAnsi="Arial" w:cs="Arial"/>
          <w:sz w:val="24"/>
          <w:szCs w:val="24"/>
        </w:rPr>
        <w:t>, a través de los Servicios de Salud de Yucatán,</w:t>
      </w:r>
      <w:r w:rsidR="00962894">
        <w:rPr>
          <w:rFonts w:ascii="Arial" w:hAnsi="Arial" w:cs="Arial"/>
          <w:sz w:val="24"/>
          <w:szCs w:val="24"/>
        </w:rPr>
        <w:t xml:space="preserve"> suscribió </w:t>
      </w:r>
      <w:r w:rsidR="00424B4F">
        <w:rPr>
          <w:rFonts w:ascii="Arial" w:hAnsi="Arial" w:cs="Arial"/>
          <w:sz w:val="24"/>
          <w:szCs w:val="24"/>
        </w:rPr>
        <w:t>con Infraestructura Hospitalaria de la Península, S. A. P. I.</w:t>
      </w:r>
      <w:r w:rsidR="002C4F3F">
        <w:rPr>
          <w:rFonts w:ascii="Arial" w:hAnsi="Arial" w:cs="Arial"/>
          <w:sz w:val="24"/>
          <w:szCs w:val="24"/>
        </w:rPr>
        <w:t xml:space="preserve"> de C. V.</w:t>
      </w:r>
      <w:r w:rsidR="00424B4F">
        <w:rPr>
          <w:rFonts w:ascii="Arial" w:hAnsi="Arial" w:cs="Arial"/>
          <w:sz w:val="24"/>
          <w:szCs w:val="24"/>
        </w:rPr>
        <w:t>,</w:t>
      </w:r>
      <w:r w:rsidR="00083347">
        <w:rPr>
          <w:rFonts w:ascii="Arial" w:hAnsi="Arial" w:cs="Arial"/>
          <w:sz w:val="24"/>
          <w:szCs w:val="24"/>
        </w:rPr>
        <w:t xml:space="preserve"> Mar</w:t>
      </w:r>
      <w:r w:rsidR="00424B4F">
        <w:rPr>
          <w:rFonts w:ascii="Arial" w:hAnsi="Arial" w:cs="Arial"/>
          <w:sz w:val="24"/>
          <w:szCs w:val="24"/>
        </w:rPr>
        <w:t>h</w:t>
      </w:r>
      <w:r w:rsidR="00083347">
        <w:rPr>
          <w:rFonts w:ascii="Arial" w:hAnsi="Arial" w:cs="Arial"/>
          <w:sz w:val="24"/>
          <w:szCs w:val="24"/>
        </w:rPr>
        <w:t>n</w:t>
      </w:r>
      <w:r w:rsidR="00424B4F">
        <w:rPr>
          <w:rFonts w:ascii="Arial" w:hAnsi="Arial" w:cs="Arial"/>
          <w:sz w:val="24"/>
          <w:szCs w:val="24"/>
        </w:rPr>
        <w:t xml:space="preserve">os Turismo, S. A. de C. V., </w:t>
      </w:r>
      <w:r w:rsidR="00083347">
        <w:rPr>
          <w:rFonts w:ascii="Arial" w:hAnsi="Arial" w:cs="Arial"/>
          <w:sz w:val="24"/>
          <w:szCs w:val="24"/>
        </w:rPr>
        <w:t>Mar</w:t>
      </w:r>
      <w:r w:rsidR="00424B4F">
        <w:rPr>
          <w:rFonts w:ascii="Arial" w:hAnsi="Arial" w:cs="Arial"/>
          <w:sz w:val="24"/>
          <w:szCs w:val="24"/>
        </w:rPr>
        <w:t>h</w:t>
      </w:r>
      <w:r w:rsidR="00083347">
        <w:rPr>
          <w:rFonts w:ascii="Arial" w:hAnsi="Arial" w:cs="Arial"/>
          <w:sz w:val="24"/>
          <w:szCs w:val="24"/>
        </w:rPr>
        <w:t>n</w:t>
      </w:r>
      <w:r w:rsidR="00424B4F">
        <w:rPr>
          <w:rFonts w:ascii="Arial" w:hAnsi="Arial" w:cs="Arial"/>
          <w:sz w:val="24"/>
          <w:szCs w:val="24"/>
        </w:rPr>
        <w:t xml:space="preserve">os Construcciones, S. A. de C. V., </w:t>
      </w:r>
      <w:r w:rsidR="00320B9C">
        <w:rPr>
          <w:rFonts w:ascii="Arial" w:hAnsi="Arial" w:cs="Arial"/>
          <w:sz w:val="24"/>
          <w:szCs w:val="24"/>
        </w:rPr>
        <w:t xml:space="preserve">y </w:t>
      </w:r>
      <w:r w:rsidR="002A1ECF">
        <w:rPr>
          <w:rFonts w:ascii="Arial" w:hAnsi="Arial" w:cs="Arial"/>
          <w:sz w:val="24"/>
          <w:szCs w:val="24"/>
        </w:rPr>
        <w:t>Banco Nacional de México, S. A.</w:t>
      </w:r>
      <w:r w:rsidR="00160D55">
        <w:rPr>
          <w:rFonts w:ascii="Arial" w:hAnsi="Arial" w:cs="Arial"/>
          <w:sz w:val="24"/>
          <w:szCs w:val="24"/>
        </w:rPr>
        <w:t xml:space="preserve">, </w:t>
      </w:r>
      <w:r w:rsidR="00962894">
        <w:rPr>
          <w:rFonts w:ascii="Arial" w:hAnsi="Arial" w:cs="Arial"/>
          <w:sz w:val="24"/>
          <w:szCs w:val="24"/>
        </w:rPr>
        <w:t>el Convenio transaccional para la terminación de la controversia presente derivada de los juicios y ejecución de los procedimientos que se detallaron en dicho instrumento, así como para la prevención de controversias futuras</w:t>
      </w:r>
      <w:r w:rsidR="00BA7000">
        <w:rPr>
          <w:rFonts w:ascii="Arial" w:hAnsi="Arial" w:cs="Arial"/>
          <w:sz w:val="24"/>
          <w:szCs w:val="24"/>
        </w:rPr>
        <w:t xml:space="preserve">, que tuvo como objeto </w:t>
      </w:r>
      <w:r w:rsidR="00BD575D">
        <w:rPr>
          <w:rFonts w:ascii="Arial" w:hAnsi="Arial" w:cs="Arial"/>
          <w:sz w:val="24"/>
          <w:szCs w:val="24"/>
        </w:rPr>
        <w:t xml:space="preserve">dar por terminada cualquier disputa y controversia originada en, derivada o relacionada con el contrato de proyecto para la prestación de servicios autorizado en 2011, el convenio modificatorio, el procedimiento de rescisión, la resolución sobre el pago por terminación, el arbitraje del Centro de Comercio Internacional, </w:t>
      </w:r>
      <w:r w:rsidR="008D07E7">
        <w:rPr>
          <w:rFonts w:ascii="Arial" w:hAnsi="Arial" w:cs="Arial"/>
          <w:sz w:val="24"/>
          <w:szCs w:val="24"/>
        </w:rPr>
        <w:t>así como los laudos, juicios y procedimientos relacionados</w:t>
      </w:r>
      <w:r w:rsidR="00E538D6">
        <w:rPr>
          <w:rFonts w:ascii="Arial" w:hAnsi="Arial" w:cs="Arial"/>
          <w:sz w:val="24"/>
          <w:szCs w:val="24"/>
        </w:rPr>
        <w:t xml:space="preserve"> o derivados de</w:t>
      </w:r>
      <w:r w:rsidR="008D07E7">
        <w:rPr>
          <w:rFonts w:ascii="Arial" w:hAnsi="Arial" w:cs="Arial"/>
          <w:sz w:val="24"/>
          <w:szCs w:val="24"/>
        </w:rPr>
        <w:t xml:space="preserve"> estos.</w:t>
      </w:r>
    </w:p>
    <w:p w:rsidR="008D4AB1" w:rsidRDefault="00571731" w:rsidP="00F77EAE">
      <w:pPr>
        <w:spacing w:before="100" w:beforeAutospacing="1" w:after="100" w:afterAutospacing="1" w:line="240" w:lineRule="auto"/>
        <w:jc w:val="both"/>
        <w:rPr>
          <w:rFonts w:ascii="Arial" w:hAnsi="Arial" w:cs="Arial"/>
          <w:sz w:val="24"/>
        </w:rPr>
      </w:pPr>
      <w:r>
        <w:rPr>
          <w:rFonts w:ascii="Arial" w:hAnsi="Arial" w:cs="Arial"/>
          <w:sz w:val="24"/>
        </w:rPr>
        <w:lastRenderedPageBreak/>
        <w:t>Finalmente</w:t>
      </w:r>
      <w:r w:rsidR="00EF2F9F" w:rsidRPr="00BB19ED">
        <w:rPr>
          <w:rFonts w:ascii="Arial" w:hAnsi="Arial" w:cs="Arial"/>
          <w:sz w:val="24"/>
        </w:rPr>
        <w:t xml:space="preserve">, </w:t>
      </w:r>
      <w:r w:rsidR="00EF2F9F">
        <w:rPr>
          <w:rFonts w:ascii="Arial" w:hAnsi="Arial" w:cs="Arial"/>
          <w:sz w:val="24"/>
        </w:rPr>
        <w:t>la</w:t>
      </w:r>
      <w:r w:rsidR="00EF2F9F" w:rsidRPr="00BB19ED">
        <w:rPr>
          <w:rFonts w:ascii="Arial" w:hAnsi="Arial" w:cs="Arial"/>
          <w:sz w:val="24"/>
        </w:rPr>
        <w:t xml:space="preserve"> </w:t>
      </w:r>
      <w:r w:rsidR="00465011">
        <w:rPr>
          <w:rFonts w:ascii="Arial" w:hAnsi="Arial" w:cs="Arial"/>
          <w:sz w:val="24"/>
        </w:rPr>
        <w:t>s</w:t>
      </w:r>
      <w:r w:rsidR="00EF2F9F" w:rsidRPr="00BB19ED">
        <w:rPr>
          <w:rFonts w:ascii="Arial" w:hAnsi="Arial" w:cs="Arial"/>
          <w:sz w:val="24"/>
        </w:rPr>
        <w:t>ecretari</w:t>
      </w:r>
      <w:r w:rsidR="00EF2F9F">
        <w:rPr>
          <w:rFonts w:ascii="Arial" w:hAnsi="Arial" w:cs="Arial"/>
          <w:sz w:val="24"/>
        </w:rPr>
        <w:t>a</w:t>
      </w:r>
      <w:r w:rsidR="00EF2F9F" w:rsidRPr="00BB19ED">
        <w:rPr>
          <w:rFonts w:ascii="Arial" w:hAnsi="Arial" w:cs="Arial"/>
          <w:sz w:val="24"/>
        </w:rPr>
        <w:t xml:space="preserve"> de Administración y Finanzas, </w:t>
      </w:r>
      <w:r w:rsidR="00EF2F9F">
        <w:rPr>
          <w:rFonts w:ascii="Arial" w:hAnsi="Arial" w:cs="Arial"/>
          <w:sz w:val="24"/>
        </w:rPr>
        <w:t>Lic. Olga Rosas Moya</w:t>
      </w:r>
      <w:r w:rsidR="00EF2F9F" w:rsidRPr="00BB19ED">
        <w:rPr>
          <w:rFonts w:ascii="Arial" w:hAnsi="Arial" w:cs="Arial"/>
          <w:sz w:val="24"/>
        </w:rPr>
        <w:t xml:space="preserve">, en cumplimiento del artículo 50 de la Ley de Bienes del Estado de Yucatán y en ejercicio de la facultad prevista en su artículo 8, fracción III, </w:t>
      </w:r>
      <w:r w:rsidR="00672761">
        <w:rPr>
          <w:rFonts w:ascii="Arial" w:hAnsi="Arial" w:cs="Arial"/>
          <w:sz w:val="24"/>
        </w:rPr>
        <w:t>que le fue delegada por el g</w:t>
      </w:r>
      <w:r w:rsidR="00EF2F9F" w:rsidRPr="00BB19ED">
        <w:rPr>
          <w:rFonts w:ascii="Arial" w:hAnsi="Arial" w:cs="Arial"/>
          <w:sz w:val="24"/>
        </w:rPr>
        <w:t xml:space="preserve">obernador mediante </w:t>
      </w:r>
      <w:r w:rsidR="00672761">
        <w:rPr>
          <w:rFonts w:ascii="Arial" w:hAnsi="Arial" w:cs="Arial"/>
          <w:sz w:val="24"/>
        </w:rPr>
        <w:t>el Acuerdo 4/2018</w:t>
      </w:r>
      <w:r w:rsidR="00EF2F9F" w:rsidRPr="00BB19ED">
        <w:rPr>
          <w:rFonts w:ascii="Arial" w:hAnsi="Arial" w:cs="Arial"/>
          <w:sz w:val="24"/>
        </w:rPr>
        <w:t xml:space="preserve">, publicado en el </w:t>
      </w:r>
      <w:r w:rsidR="00672761">
        <w:rPr>
          <w:rFonts w:ascii="Arial" w:hAnsi="Arial" w:cs="Arial"/>
          <w:sz w:val="24"/>
        </w:rPr>
        <w:t>Diario Oficial d</w:t>
      </w:r>
      <w:r w:rsidR="00672761" w:rsidRPr="00BB19ED">
        <w:rPr>
          <w:rFonts w:ascii="Arial" w:hAnsi="Arial" w:cs="Arial"/>
          <w:sz w:val="24"/>
        </w:rPr>
        <w:t xml:space="preserve">el </w:t>
      </w:r>
      <w:r w:rsidR="00672761">
        <w:rPr>
          <w:rFonts w:ascii="Arial" w:hAnsi="Arial" w:cs="Arial"/>
          <w:sz w:val="24"/>
        </w:rPr>
        <w:t xml:space="preserve">Gobierno del </w:t>
      </w:r>
      <w:r w:rsidR="00672761" w:rsidRPr="00BB19ED">
        <w:rPr>
          <w:rFonts w:ascii="Arial" w:hAnsi="Arial" w:cs="Arial"/>
          <w:sz w:val="24"/>
        </w:rPr>
        <w:t>Estado</w:t>
      </w:r>
      <w:r w:rsidR="00672761">
        <w:rPr>
          <w:rFonts w:ascii="Arial" w:hAnsi="Arial" w:cs="Arial"/>
          <w:sz w:val="24"/>
        </w:rPr>
        <w:t xml:space="preserve"> de Yucatán</w:t>
      </w:r>
      <w:r w:rsidR="00EF2F9F" w:rsidRPr="00BB19ED">
        <w:rPr>
          <w:rFonts w:ascii="Arial" w:hAnsi="Arial" w:cs="Arial"/>
          <w:sz w:val="24"/>
        </w:rPr>
        <w:t xml:space="preserve"> el </w:t>
      </w:r>
      <w:r w:rsidR="002A4FA4">
        <w:rPr>
          <w:rFonts w:ascii="Arial" w:hAnsi="Arial" w:cs="Arial"/>
          <w:sz w:val="24"/>
        </w:rPr>
        <w:t>11</w:t>
      </w:r>
      <w:r w:rsidR="00EF2F9F" w:rsidRPr="00BB19ED">
        <w:rPr>
          <w:rFonts w:ascii="Arial" w:hAnsi="Arial" w:cs="Arial"/>
          <w:sz w:val="24"/>
        </w:rPr>
        <w:t xml:space="preserve"> de enero de </w:t>
      </w:r>
      <w:r w:rsidR="002A4FA4">
        <w:rPr>
          <w:rFonts w:ascii="Arial" w:hAnsi="Arial" w:cs="Arial"/>
          <w:sz w:val="24"/>
        </w:rPr>
        <w:t>2019</w:t>
      </w:r>
      <w:r w:rsidR="00EF2F9F" w:rsidRPr="00BB19ED">
        <w:rPr>
          <w:rFonts w:ascii="Arial" w:hAnsi="Arial" w:cs="Arial"/>
          <w:sz w:val="24"/>
        </w:rPr>
        <w:t xml:space="preserve">, para efectuar actos de desincorporación de bienes muebles o inmuebles del patrimonio estatal, expidió el </w:t>
      </w:r>
      <w:r w:rsidR="00F77EAE">
        <w:rPr>
          <w:rFonts w:ascii="Arial" w:hAnsi="Arial" w:cs="Arial"/>
          <w:sz w:val="24"/>
        </w:rPr>
        <w:t>A</w:t>
      </w:r>
      <w:r w:rsidR="00F77EAE" w:rsidRPr="00F77EAE">
        <w:rPr>
          <w:rFonts w:ascii="Arial" w:hAnsi="Arial" w:cs="Arial"/>
          <w:sz w:val="24"/>
        </w:rPr>
        <w:t>cuerdo SAF 41/2021</w:t>
      </w:r>
      <w:r w:rsidR="00F77EAE">
        <w:rPr>
          <w:rFonts w:ascii="Arial" w:hAnsi="Arial" w:cs="Arial"/>
          <w:sz w:val="24"/>
        </w:rPr>
        <w:t xml:space="preserve"> </w:t>
      </w:r>
      <w:r w:rsidR="00F77EAE" w:rsidRPr="00F77EAE">
        <w:rPr>
          <w:rFonts w:ascii="Arial" w:hAnsi="Arial" w:cs="Arial"/>
          <w:sz w:val="24"/>
        </w:rPr>
        <w:t>por el que se declaran desincorporados cinco bienes inmuebles propiedad del Gobierno del Estado de Yucatán</w:t>
      </w:r>
      <w:r w:rsidR="00EF2F9F" w:rsidRPr="00BB19ED">
        <w:rPr>
          <w:rFonts w:ascii="Arial" w:hAnsi="Arial" w:cs="Arial"/>
          <w:sz w:val="24"/>
        </w:rPr>
        <w:t xml:space="preserve">, publicado en el </w:t>
      </w:r>
      <w:r w:rsidR="00821208" w:rsidRPr="00BB19ED">
        <w:rPr>
          <w:rFonts w:ascii="Arial" w:hAnsi="Arial" w:cs="Arial"/>
          <w:sz w:val="24"/>
        </w:rPr>
        <w:t xml:space="preserve">Diario Oficial </w:t>
      </w:r>
      <w:r w:rsidR="00EF2F9F" w:rsidRPr="00BB19ED">
        <w:rPr>
          <w:rFonts w:ascii="Arial" w:hAnsi="Arial" w:cs="Arial"/>
          <w:sz w:val="24"/>
        </w:rPr>
        <w:t xml:space="preserve">del </w:t>
      </w:r>
      <w:r w:rsidR="00821208">
        <w:rPr>
          <w:rFonts w:ascii="Arial" w:hAnsi="Arial" w:cs="Arial"/>
          <w:sz w:val="24"/>
        </w:rPr>
        <w:t xml:space="preserve">Gobierno del </w:t>
      </w:r>
      <w:r w:rsidR="00821208" w:rsidRPr="00BB19ED">
        <w:rPr>
          <w:rFonts w:ascii="Arial" w:hAnsi="Arial" w:cs="Arial"/>
          <w:sz w:val="24"/>
        </w:rPr>
        <w:t>Estado</w:t>
      </w:r>
      <w:r w:rsidR="00821208">
        <w:rPr>
          <w:rFonts w:ascii="Arial" w:hAnsi="Arial" w:cs="Arial"/>
          <w:sz w:val="24"/>
        </w:rPr>
        <w:t xml:space="preserve"> de Yucatán</w:t>
      </w:r>
      <w:r w:rsidR="00821208" w:rsidRPr="00BB19ED">
        <w:rPr>
          <w:rFonts w:ascii="Arial" w:hAnsi="Arial" w:cs="Arial"/>
          <w:sz w:val="24"/>
        </w:rPr>
        <w:t xml:space="preserve"> </w:t>
      </w:r>
      <w:r w:rsidR="00EF2F9F" w:rsidRPr="00BB19ED">
        <w:rPr>
          <w:rFonts w:ascii="Arial" w:hAnsi="Arial" w:cs="Arial"/>
          <w:sz w:val="24"/>
        </w:rPr>
        <w:t xml:space="preserve">el </w:t>
      </w:r>
      <w:r w:rsidR="00CF44AA" w:rsidRPr="00CF44AA">
        <w:rPr>
          <w:rFonts w:ascii="Arial" w:hAnsi="Arial" w:cs="Arial"/>
          <w:sz w:val="24"/>
        </w:rPr>
        <w:t>25</w:t>
      </w:r>
      <w:r w:rsidR="00264029" w:rsidRPr="00CF44AA">
        <w:rPr>
          <w:rFonts w:ascii="Arial" w:hAnsi="Arial" w:cs="Arial"/>
          <w:sz w:val="24"/>
        </w:rPr>
        <w:t xml:space="preserve"> de octubre de 2021</w:t>
      </w:r>
      <w:r w:rsidR="00EF2F9F" w:rsidRPr="00CF44AA">
        <w:rPr>
          <w:rFonts w:ascii="Arial" w:hAnsi="Arial" w:cs="Arial"/>
          <w:sz w:val="24"/>
        </w:rPr>
        <w:t>.</w:t>
      </w:r>
    </w:p>
    <w:p w:rsidR="00143FDA" w:rsidRPr="00A57AC3" w:rsidRDefault="002930EE" w:rsidP="008F79A8">
      <w:pPr>
        <w:spacing w:before="100" w:beforeAutospacing="1" w:after="100" w:afterAutospacing="1" w:line="240" w:lineRule="auto"/>
        <w:jc w:val="both"/>
        <w:rPr>
          <w:rFonts w:ascii="Arial" w:hAnsi="Arial" w:cs="Arial"/>
          <w:sz w:val="24"/>
          <w:szCs w:val="24"/>
        </w:rPr>
      </w:pPr>
      <w:r w:rsidRPr="00A57AC3">
        <w:rPr>
          <w:rFonts w:ascii="Arial" w:hAnsi="Arial" w:cs="Arial"/>
          <w:sz w:val="24"/>
          <w:szCs w:val="24"/>
        </w:rPr>
        <w:t xml:space="preserve">Al respecto, </w:t>
      </w:r>
      <w:r w:rsidR="00B3371A" w:rsidRPr="00A57AC3">
        <w:rPr>
          <w:rFonts w:ascii="Arial" w:hAnsi="Arial" w:cs="Arial"/>
          <w:sz w:val="24"/>
          <w:szCs w:val="24"/>
        </w:rPr>
        <w:t xml:space="preserve">los </w:t>
      </w:r>
      <w:r w:rsidRPr="00A57AC3">
        <w:rPr>
          <w:rFonts w:ascii="Arial" w:hAnsi="Arial" w:cs="Arial"/>
          <w:sz w:val="24"/>
          <w:szCs w:val="24"/>
        </w:rPr>
        <w:t>bien</w:t>
      </w:r>
      <w:r w:rsidR="00B3371A" w:rsidRPr="00A57AC3">
        <w:rPr>
          <w:rFonts w:ascii="Arial" w:hAnsi="Arial" w:cs="Arial"/>
          <w:sz w:val="24"/>
          <w:szCs w:val="24"/>
        </w:rPr>
        <w:t>es</w:t>
      </w:r>
      <w:r w:rsidRPr="00A57AC3">
        <w:rPr>
          <w:rFonts w:ascii="Arial" w:hAnsi="Arial" w:cs="Arial"/>
          <w:sz w:val="24"/>
          <w:szCs w:val="24"/>
        </w:rPr>
        <w:t xml:space="preserve"> inmueble</w:t>
      </w:r>
      <w:r w:rsidR="00B3371A" w:rsidRPr="00A57AC3">
        <w:rPr>
          <w:rFonts w:ascii="Arial" w:hAnsi="Arial" w:cs="Arial"/>
          <w:sz w:val="24"/>
          <w:szCs w:val="24"/>
        </w:rPr>
        <w:t>s</w:t>
      </w:r>
      <w:r w:rsidRPr="00A57AC3">
        <w:rPr>
          <w:rFonts w:ascii="Arial" w:hAnsi="Arial" w:cs="Arial"/>
          <w:sz w:val="24"/>
          <w:szCs w:val="24"/>
        </w:rPr>
        <w:t xml:space="preserve"> propiedad del Gobierno del estado</w:t>
      </w:r>
      <w:r w:rsidR="00B3371A" w:rsidRPr="00A57AC3">
        <w:rPr>
          <w:rFonts w:ascii="Arial" w:hAnsi="Arial" w:cs="Arial"/>
          <w:sz w:val="24"/>
          <w:szCs w:val="24"/>
        </w:rPr>
        <w:t xml:space="preserve"> que se pretende</w:t>
      </w:r>
      <w:r w:rsidRPr="00A57AC3">
        <w:rPr>
          <w:rFonts w:ascii="Arial" w:hAnsi="Arial" w:cs="Arial"/>
          <w:sz w:val="24"/>
          <w:szCs w:val="24"/>
        </w:rPr>
        <w:t xml:space="preserve"> donar corresponde</w:t>
      </w:r>
      <w:r w:rsidR="006E59BD">
        <w:rPr>
          <w:rFonts w:ascii="Arial" w:hAnsi="Arial" w:cs="Arial"/>
          <w:sz w:val="24"/>
          <w:szCs w:val="24"/>
        </w:rPr>
        <w:t>n</w:t>
      </w:r>
      <w:r w:rsidR="00B3371A" w:rsidRPr="00A57AC3">
        <w:rPr>
          <w:rFonts w:ascii="Arial" w:hAnsi="Arial" w:cs="Arial"/>
          <w:sz w:val="24"/>
          <w:szCs w:val="24"/>
        </w:rPr>
        <w:t xml:space="preserve"> a los</w:t>
      </w:r>
      <w:r w:rsidRPr="00A57AC3">
        <w:rPr>
          <w:rFonts w:ascii="Arial" w:hAnsi="Arial" w:cs="Arial"/>
          <w:sz w:val="24"/>
          <w:szCs w:val="24"/>
        </w:rPr>
        <w:t xml:space="preserve"> t</w:t>
      </w:r>
      <w:r w:rsidR="003F1B35" w:rsidRPr="00A57AC3">
        <w:rPr>
          <w:rFonts w:ascii="Arial" w:hAnsi="Arial" w:cs="Arial"/>
          <w:sz w:val="24"/>
          <w:szCs w:val="24"/>
        </w:rPr>
        <w:t>ablaje</w:t>
      </w:r>
      <w:r w:rsidR="00B3371A" w:rsidRPr="00A57AC3">
        <w:rPr>
          <w:rFonts w:ascii="Arial" w:hAnsi="Arial" w:cs="Arial"/>
          <w:sz w:val="24"/>
          <w:szCs w:val="24"/>
        </w:rPr>
        <w:t>s</w:t>
      </w:r>
      <w:r w:rsidR="003F1B35" w:rsidRPr="00A57AC3">
        <w:rPr>
          <w:rFonts w:ascii="Arial" w:hAnsi="Arial" w:cs="Arial"/>
          <w:sz w:val="24"/>
          <w:szCs w:val="24"/>
        </w:rPr>
        <w:t xml:space="preserve"> </w:t>
      </w:r>
      <w:r w:rsidR="008F79A8" w:rsidRPr="00A57AC3">
        <w:rPr>
          <w:rFonts w:ascii="Arial" w:hAnsi="Arial" w:cs="Arial"/>
          <w:sz w:val="24"/>
          <w:szCs w:val="24"/>
        </w:rPr>
        <w:t>marcado</w:t>
      </w:r>
      <w:r w:rsidR="004C19DF" w:rsidRPr="00A57AC3">
        <w:rPr>
          <w:rFonts w:ascii="Arial" w:hAnsi="Arial" w:cs="Arial"/>
          <w:sz w:val="24"/>
          <w:szCs w:val="24"/>
        </w:rPr>
        <w:t>s con los números 1466, 1467, 1491, 1498</w:t>
      </w:r>
      <w:r w:rsidR="006E59BD">
        <w:rPr>
          <w:rFonts w:ascii="Arial" w:hAnsi="Arial" w:cs="Arial"/>
          <w:sz w:val="24"/>
          <w:szCs w:val="24"/>
        </w:rPr>
        <w:t xml:space="preserve"> y</w:t>
      </w:r>
      <w:r w:rsidR="004C19DF" w:rsidRPr="00A57AC3">
        <w:rPr>
          <w:rFonts w:ascii="Arial" w:hAnsi="Arial" w:cs="Arial"/>
          <w:sz w:val="24"/>
          <w:szCs w:val="24"/>
        </w:rPr>
        <w:t xml:space="preserve"> 1506 de la localidad y municipio de Ticul. Dichos inmuebles se</w:t>
      </w:r>
      <w:r w:rsidR="00170500" w:rsidRPr="00A57AC3">
        <w:rPr>
          <w:rFonts w:ascii="Arial" w:hAnsi="Arial" w:cs="Arial"/>
          <w:sz w:val="24"/>
          <w:szCs w:val="24"/>
        </w:rPr>
        <w:t xml:space="preserve"> encuentra</w:t>
      </w:r>
      <w:r w:rsidR="004C19DF" w:rsidRPr="00A57AC3">
        <w:rPr>
          <w:rFonts w:ascii="Arial" w:hAnsi="Arial" w:cs="Arial"/>
          <w:sz w:val="24"/>
          <w:szCs w:val="24"/>
        </w:rPr>
        <w:t>n</w:t>
      </w:r>
      <w:r w:rsidR="00170500" w:rsidRPr="00A57AC3">
        <w:rPr>
          <w:rFonts w:ascii="Arial" w:hAnsi="Arial" w:cs="Arial"/>
          <w:sz w:val="24"/>
          <w:szCs w:val="24"/>
        </w:rPr>
        <w:t xml:space="preserve"> inscrito</w:t>
      </w:r>
      <w:r w:rsidR="004C19DF" w:rsidRPr="00A57AC3">
        <w:rPr>
          <w:rFonts w:ascii="Arial" w:hAnsi="Arial" w:cs="Arial"/>
          <w:sz w:val="24"/>
          <w:szCs w:val="24"/>
        </w:rPr>
        <w:t>s</w:t>
      </w:r>
      <w:r w:rsidR="00170500" w:rsidRPr="00A57AC3">
        <w:rPr>
          <w:rFonts w:ascii="Arial" w:hAnsi="Arial" w:cs="Arial"/>
          <w:sz w:val="24"/>
          <w:szCs w:val="24"/>
        </w:rPr>
        <w:t xml:space="preserve"> bajo </w:t>
      </w:r>
      <w:r w:rsidR="004C19DF" w:rsidRPr="00A57AC3">
        <w:rPr>
          <w:rFonts w:ascii="Arial" w:hAnsi="Arial" w:cs="Arial"/>
          <w:sz w:val="24"/>
          <w:szCs w:val="24"/>
        </w:rPr>
        <w:t xml:space="preserve">los </w:t>
      </w:r>
      <w:r w:rsidR="00170500" w:rsidRPr="00A57AC3">
        <w:rPr>
          <w:rFonts w:ascii="Arial" w:hAnsi="Arial" w:cs="Arial"/>
          <w:sz w:val="24"/>
          <w:szCs w:val="24"/>
        </w:rPr>
        <w:t>folio</w:t>
      </w:r>
      <w:r w:rsidR="004C19DF" w:rsidRPr="00A57AC3">
        <w:rPr>
          <w:rFonts w:ascii="Arial" w:hAnsi="Arial" w:cs="Arial"/>
          <w:sz w:val="24"/>
          <w:szCs w:val="24"/>
        </w:rPr>
        <w:t>s</w:t>
      </w:r>
      <w:r w:rsidR="00170500" w:rsidRPr="00A57AC3">
        <w:rPr>
          <w:rFonts w:ascii="Arial" w:hAnsi="Arial" w:cs="Arial"/>
          <w:sz w:val="24"/>
          <w:szCs w:val="24"/>
        </w:rPr>
        <w:t xml:space="preserve"> electrónico</w:t>
      </w:r>
      <w:r w:rsidR="004C19DF" w:rsidRPr="00A57AC3">
        <w:rPr>
          <w:rFonts w:ascii="Arial" w:hAnsi="Arial" w:cs="Arial"/>
          <w:sz w:val="24"/>
          <w:szCs w:val="24"/>
        </w:rPr>
        <w:t>s 82257 (ochenta y dos mil doscientos cincuenta y siete), 270280 (doscientos setenta mil doscientos ochenta), 60206 (sesenta mil doscientos seis), 60213 (sesenta mil doscientos trece)</w:t>
      </w:r>
      <w:r w:rsidR="00A57AC3" w:rsidRPr="00A57AC3">
        <w:rPr>
          <w:rFonts w:ascii="Arial" w:hAnsi="Arial" w:cs="Arial"/>
          <w:sz w:val="24"/>
          <w:szCs w:val="24"/>
        </w:rPr>
        <w:t xml:space="preserve"> y</w:t>
      </w:r>
      <w:r w:rsidR="004C19DF" w:rsidRPr="00A57AC3">
        <w:rPr>
          <w:rFonts w:ascii="Arial" w:hAnsi="Arial" w:cs="Arial"/>
          <w:sz w:val="24"/>
          <w:szCs w:val="24"/>
        </w:rPr>
        <w:t xml:space="preserve"> </w:t>
      </w:r>
      <w:r w:rsidR="00A57AC3" w:rsidRPr="00A57AC3">
        <w:rPr>
          <w:rFonts w:ascii="Arial" w:hAnsi="Arial" w:cs="Arial"/>
          <w:sz w:val="24"/>
          <w:szCs w:val="24"/>
        </w:rPr>
        <w:t>268584 (doscientos sesenta y ocho mil quinientos ochenta y cuatro)</w:t>
      </w:r>
      <w:r w:rsidR="00D311C2">
        <w:rPr>
          <w:rFonts w:ascii="Arial" w:hAnsi="Arial" w:cs="Arial"/>
          <w:sz w:val="24"/>
          <w:szCs w:val="24"/>
        </w:rPr>
        <w:t xml:space="preserve"> respectivamente,</w:t>
      </w:r>
      <w:r w:rsidR="00A57AC3" w:rsidRPr="00A57AC3">
        <w:rPr>
          <w:rFonts w:ascii="Arial" w:hAnsi="Arial" w:cs="Arial"/>
          <w:sz w:val="24"/>
          <w:szCs w:val="24"/>
        </w:rPr>
        <w:t xml:space="preserve"> </w:t>
      </w:r>
      <w:r w:rsidR="00170500" w:rsidRPr="00A57AC3">
        <w:rPr>
          <w:rFonts w:ascii="Arial" w:hAnsi="Arial" w:cs="Arial"/>
          <w:sz w:val="24"/>
          <w:szCs w:val="24"/>
        </w:rPr>
        <w:t xml:space="preserve">en el Registro Público de la Propiedad del Instituto de Seguridad Jurídica Patrimonial del Estado de Yucatán. </w:t>
      </w:r>
    </w:p>
    <w:p w:rsidR="006A0050" w:rsidRPr="00752FF9" w:rsidRDefault="00752FF9" w:rsidP="003F1B35">
      <w:pPr>
        <w:spacing w:before="100" w:beforeAutospacing="1" w:after="100" w:afterAutospacing="1" w:line="240" w:lineRule="auto"/>
        <w:jc w:val="both"/>
        <w:rPr>
          <w:rFonts w:ascii="Arial" w:hAnsi="Arial" w:cs="Arial"/>
          <w:sz w:val="24"/>
          <w:szCs w:val="24"/>
        </w:rPr>
      </w:pPr>
      <w:r w:rsidRPr="00876B2F">
        <w:rPr>
          <w:rFonts w:ascii="Arial" w:hAnsi="Arial" w:cs="Arial"/>
          <w:sz w:val="24"/>
          <w:szCs w:val="24"/>
        </w:rPr>
        <w:t>Por ello, el Poder Ejecutivo, considerando que</w:t>
      </w:r>
      <w:r w:rsidR="00DD245F">
        <w:rPr>
          <w:rFonts w:ascii="Arial" w:hAnsi="Arial" w:cs="Arial"/>
          <w:sz w:val="24"/>
          <w:szCs w:val="24"/>
        </w:rPr>
        <w:t xml:space="preserve"> el bien inmueble objeto de esta donación pertenece al dominio privado y que</w:t>
      </w:r>
      <w:r w:rsidRPr="00876B2F">
        <w:rPr>
          <w:rFonts w:ascii="Arial" w:hAnsi="Arial" w:cs="Arial"/>
          <w:sz w:val="24"/>
          <w:szCs w:val="24"/>
        </w:rPr>
        <w:t xml:space="preserve"> el acceso a la salud es fundamental para el bienestar de la población</w:t>
      </w:r>
      <w:r w:rsidR="006A0050" w:rsidRPr="00876B2F">
        <w:rPr>
          <w:rFonts w:ascii="Arial" w:hAnsi="Arial" w:cs="Arial"/>
          <w:sz w:val="24"/>
          <w:szCs w:val="24"/>
        </w:rPr>
        <w:t xml:space="preserve">, ha decidido presentar esta iniciativa </w:t>
      </w:r>
      <w:r w:rsidR="00FA473A" w:rsidRPr="00876B2F">
        <w:rPr>
          <w:rFonts w:ascii="Arial" w:hAnsi="Arial" w:cs="Arial"/>
          <w:sz w:val="24"/>
          <w:szCs w:val="24"/>
        </w:rPr>
        <w:t>a</w:t>
      </w:r>
      <w:r w:rsidR="006A0050" w:rsidRPr="00876B2F">
        <w:rPr>
          <w:rFonts w:ascii="Arial" w:hAnsi="Arial" w:cs="Arial"/>
          <w:sz w:val="24"/>
          <w:szCs w:val="24"/>
        </w:rPr>
        <w:t>l Congreso del Estado de Yucatán, para solicitar la autorización de la donación de</w:t>
      </w:r>
      <w:r w:rsidR="004431CD" w:rsidRPr="00876B2F">
        <w:rPr>
          <w:rFonts w:ascii="Arial" w:hAnsi="Arial" w:cs="Arial"/>
          <w:sz w:val="24"/>
          <w:szCs w:val="24"/>
        </w:rPr>
        <w:t xml:space="preserve"> los</w:t>
      </w:r>
      <w:r w:rsidR="006A0050" w:rsidRPr="00876B2F">
        <w:rPr>
          <w:rFonts w:ascii="Arial" w:hAnsi="Arial" w:cs="Arial"/>
          <w:sz w:val="24"/>
          <w:szCs w:val="24"/>
        </w:rPr>
        <w:t xml:space="preserve"> </w:t>
      </w:r>
      <w:r w:rsidRPr="00876B2F">
        <w:rPr>
          <w:rFonts w:ascii="Arial" w:hAnsi="Arial" w:cs="Arial"/>
          <w:sz w:val="24"/>
          <w:szCs w:val="24"/>
        </w:rPr>
        <w:t>bien</w:t>
      </w:r>
      <w:r w:rsidR="004431CD" w:rsidRPr="00876B2F">
        <w:rPr>
          <w:rFonts w:ascii="Arial" w:hAnsi="Arial" w:cs="Arial"/>
          <w:sz w:val="24"/>
          <w:szCs w:val="24"/>
        </w:rPr>
        <w:t>es</w:t>
      </w:r>
      <w:r w:rsidRPr="00876B2F">
        <w:rPr>
          <w:rFonts w:ascii="Arial" w:hAnsi="Arial" w:cs="Arial"/>
          <w:sz w:val="24"/>
          <w:szCs w:val="24"/>
        </w:rPr>
        <w:t xml:space="preserve"> inmueble</w:t>
      </w:r>
      <w:r w:rsidR="004431CD" w:rsidRPr="00876B2F">
        <w:rPr>
          <w:rFonts w:ascii="Arial" w:hAnsi="Arial" w:cs="Arial"/>
          <w:sz w:val="24"/>
          <w:szCs w:val="24"/>
        </w:rPr>
        <w:t>s</w:t>
      </w:r>
      <w:r w:rsidRPr="00876B2F">
        <w:rPr>
          <w:rFonts w:ascii="Arial" w:hAnsi="Arial" w:cs="Arial"/>
          <w:sz w:val="24"/>
          <w:szCs w:val="24"/>
        </w:rPr>
        <w:t xml:space="preserve"> marcado</w:t>
      </w:r>
      <w:r w:rsidR="004431CD" w:rsidRPr="00876B2F">
        <w:rPr>
          <w:rFonts w:ascii="Arial" w:hAnsi="Arial" w:cs="Arial"/>
          <w:sz w:val="24"/>
          <w:szCs w:val="24"/>
        </w:rPr>
        <w:t>s</w:t>
      </w:r>
      <w:r w:rsidRPr="00876B2F">
        <w:rPr>
          <w:rFonts w:ascii="Arial" w:hAnsi="Arial" w:cs="Arial"/>
          <w:sz w:val="24"/>
          <w:szCs w:val="24"/>
        </w:rPr>
        <w:t xml:space="preserve"> con </w:t>
      </w:r>
      <w:r w:rsidR="0060320A" w:rsidRPr="00876B2F">
        <w:rPr>
          <w:rFonts w:ascii="Arial" w:hAnsi="Arial" w:cs="Arial"/>
          <w:sz w:val="24"/>
          <w:szCs w:val="24"/>
        </w:rPr>
        <w:t>los</w:t>
      </w:r>
      <w:r w:rsidR="00FA473A" w:rsidRPr="00876B2F">
        <w:rPr>
          <w:rFonts w:ascii="Arial" w:hAnsi="Arial" w:cs="Arial"/>
          <w:sz w:val="24"/>
          <w:szCs w:val="24"/>
        </w:rPr>
        <w:t xml:space="preserve"> </w:t>
      </w:r>
      <w:r w:rsidRPr="00876B2F">
        <w:rPr>
          <w:rFonts w:ascii="Arial" w:hAnsi="Arial" w:cs="Arial"/>
          <w:sz w:val="24"/>
          <w:szCs w:val="24"/>
        </w:rPr>
        <w:t>tablaje</w:t>
      </w:r>
      <w:r w:rsidR="0060320A" w:rsidRPr="00876B2F">
        <w:rPr>
          <w:rFonts w:ascii="Arial" w:hAnsi="Arial" w:cs="Arial"/>
          <w:sz w:val="24"/>
          <w:szCs w:val="24"/>
        </w:rPr>
        <w:t>s</w:t>
      </w:r>
      <w:r w:rsidRPr="00876B2F">
        <w:rPr>
          <w:rFonts w:ascii="Arial" w:hAnsi="Arial" w:cs="Arial"/>
          <w:sz w:val="24"/>
          <w:szCs w:val="24"/>
        </w:rPr>
        <w:t xml:space="preserve"> </w:t>
      </w:r>
      <w:r w:rsidR="001170D7">
        <w:rPr>
          <w:rFonts w:ascii="Arial" w:hAnsi="Arial" w:cs="Arial"/>
          <w:sz w:val="24"/>
          <w:szCs w:val="24"/>
        </w:rPr>
        <w:t>mencionados en el párrafo precedente,</w:t>
      </w:r>
      <w:r w:rsidR="006A0050" w:rsidRPr="00876B2F">
        <w:rPr>
          <w:rFonts w:ascii="Arial" w:hAnsi="Arial" w:cs="Arial"/>
          <w:sz w:val="24"/>
          <w:szCs w:val="24"/>
        </w:rPr>
        <w:t xml:space="preserve"> al </w:t>
      </w:r>
      <w:r w:rsidRPr="00876B2F">
        <w:rPr>
          <w:rFonts w:ascii="Arial" w:hAnsi="Arial" w:cs="Arial"/>
          <w:sz w:val="24"/>
          <w:szCs w:val="24"/>
        </w:rPr>
        <w:t xml:space="preserve">Instituto </w:t>
      </w:r>
      <w:r w:rsidR="0060320A" w:rsidRPr="00876B2F">
        <w:rPr>
          <w:rFonts w:ascii="Arial" w:hAnsi="Arial" w:cs="Arial"/>
          <w:sz w:val="24"/>
          <w:szCs w:val="24"/>
        </w:rPr>
        <w:t>Mexicano del Seguro Social</w:t>
      </w:r>
      <w:r w:rsidR="006A0050" w:rsidRPr="00876B2F">
        <w:rPr>
          <w:rFonts w:ascii="Arial" w:hAnsi="Arial" w:cs="Arial"/>
          <w:sz w:val="24"/>
          <w:szCs w:val="24"/>
        </w:rPr>
        <w:t xml:space="preserve">, a efecto de </w:t>
      </w:r>
      <w:r w:rsidR="00636C2D" w:rsidRPr="00876B2F">
        <w:rPr>
          <w:rFonts w:ascii="Arial" w:hAnsi="Arial" w:cs="Arial"/>
          <w:sz w:val="24"/>
          <w:szCs w:val="24"/>
        </w:rPr>
        <w:t xml:space="preserve">que </w:t>
      </w:r>
      <w:r w:rsidR="00F82C28" w:rsidRPr="00876B2F">
        <w:rPr>
          <w:rFonts w:ascii="Arial" w:hAnsi="Arial" w:cs="Arial"/>
          <w:sz w:val="24"/>
          <w:szCs w:val="24"/>
        </w:rPr>
        <w:t>dicha</w:t>
      </w:r>
      <w:r w:rsidR="00636C2D" w:rsidRPr="00876B2F">
        <w:rPr>
          <w:rFonts w:ascii="Arial" w:hAnsi="Arial" w:cs="Arial"/>
          <w:sz w:val="24"/>
          <w:szCs w:val="24"/>
        </w:rPr>
        <w:t xml:space="preserve"> institución </w:t>
      </w:r>
      <w:r w:rsidR="00FA473A" w:rsidRPr="00876B2F">
        <w:rPr>
          <w:rFonts w:ascii="Arial" w:hAnsi="Arial" w:cs="Arial"/>
          <w:sz w:val="24"/>
          <w:szCs w:val="24"/>
        </w:rPr>
        <w:t xml:space="preserve">asuma, de conformidad con sus facultades, </w:t>
      </w:r>
      <w:r w:rsidR="00636C2D" w:rsidRPr="00876B2F">
        <w:rPr>
          <w:rFonts w:ascii="Arial" w:hAnsi="Arial" w:cs="Arial"/>
          <w:sz w:val="24"/>
          <w:szCs w:val="24"/>
        </w:rPr>
        <w:t xml:space="preserve">la </w:t>
      </w:r>
      <w:r w:rsidR="00083EFD">
        <w:rPr>
          <w:rFonts w:ascii="Arial" w:hAnsi="Arial" w:cs="Arial"/>
          <w:sz w:val="24"/>
          <w:szCs w:val="24"/>
        </w:rPr>
        <w:t xml:space="preserve">construcción, equipamiento, </w:t>
      </w:r>
      <w:r w:rsidR="00FA473A" w:rsidRPr="00876B2F">
        <w:rPr>
          <w:rFonts w:ascii="Arial" w:hAnsi="Arial" w:cs="Arial"/>
          <w:sz w:val="24"/>
          <w:szCs w:val="24"/>
        </w:rPr>
        <w:t>operación</w:t>
      </w:r>
      <w:r w:rsidR="001170D7">
        <w:rPr>
          <w:rFonts w:ascii="Arial" w:hAnsi="Arial" w:cs="Arial"/>
          <w:sz w:val="24"/>
          <w:szCs w:val="24"/>
        </w:rPr>
        <w:t xml:space="preserve">, </w:t>
      </w:r>
      <w:r w:rsidR="00FA473A" w:rsidRPr="00876B2F">
        <w:rPr>
          <w:rFonts w:ascii="Arial" w:hAnsi="Arial" w:cs="Arial"/>
          <w:sz w:val="24"/>
          <w:szCs w:val="24"/>
        </w:rPr>
        <w:t>supervisión</w:t>
      </w:r>
      <w:r w:rsidR="00636C2D" w:rsidRPr="00876B2F">
        <w:rPr>
          <w:rFonts w:ascii="Arial" w:hAnsi="Arial" w:cs="Arial"/>
          <w:sz w:val="24"/>
          <w:szCs w:val="24"/>
        </w:rPr>
        <w:t xml:space="preserve"> </w:t>
      </w:r>
      <w:r w:rsidR="001170D7">
        <w:rPr>
          <w:rFonts w:ascii="Arial" w:hAnsi="Arial" w:cs="Arial"/>
          <w:sz w:val="24"/>
          <w:szCs w:val="24"/>
        </w:rPr>
        <w:t xml:space="preserve">y </w:t>
      </w:r>
      <w:r w:rsidR="00636C2D" w:rsidRPr="00876B2F">
        <w:rPr>
          <w:rFonts w:ascii="Arial" w:hAnsi="Arial" w:cs="Arial"/>
          <w:sz w:val="24"/>
          <w:szCs w:val="24"/>
        </w:rPr>
        <w:t>prestación de servicios de salud</w:t>
      </w:r>
      <w:r w:rsidR="001170D7">
        <w:rPr>
          <w:rFonts w:ascii="Arial" w:hAnsi="Arial" w:cs="Arial"/>
          <w:sz w:val="24"/>
          <w:szCs w:val="24"/>
        </w:rPr>
        <w:t xml:space="preserve"> en el Hospital Regional de Ticul, de conformidad a las facultades y atribuciones legales a las cuales se sujeta dicha institución federal</w:t>
      </w:r>
      <w:r w:rsidR="00BB7DE5">
        <w:rPr>
          <w:rFonts w:ascii="Arial" w:hAnsi="Arial" w:cs="Arial"/>
          <w:sz w:val="24"/>
          <w:szCs w:val="24"/>
        </w:rPr>
        <w:t xml:space="preserve">, con lo que </w:t>
      </w:r>
      <w:r w:rsidR="00E22627">
        <w:rPr>
          <w:rFonts w:ascii="Arial" w:hAnsi="Arial" w:cs="Arial"/>
          <w:sz w:val="24"/>
          <w:szCs w:val="24"/>
        </w:rPr>
        <w:t xml:space="preserve">se </w:t>
      </w:r>
      <w:r w:rsidR="00BB7DE5">
        <w:rPr>
          <w:rFonts w:ascii="Arial" w:hAnsi="Arial" w:cs="Arial"/>
          <w:sz w:val="24"/>
          <w:szCs w:val="24"/>
        </w:rPr>
        <w:t>proyecta</w:t>
      </w:r>
      <w:r w:rsidR="00E22627">
        <w:rPr>
          <w:rFonts w:ascii="Arial" w:hAnsi="Arial" w:cs="Arial"/>
          <w:sz w:val="24"/>
          <w:szCs w:val="24"/>
        </w:rPr>
        <w:t xml:space="preserve"> que el hospital cuente</w:t>
      </w:r>
      <w:r w:rsidR="00ED129D">
        <w:rPr>
          <w:rFonts w:ascii="Arial" w:hAnsi="Arial" w:cs="Arial"/>
          <w:sz w:val="24"/>
          <w:szCs w:val="24"/>
        </w:rPr>
        <w:t xml:space="preserve"> con noventa camas, </w:t>
      </w:r>
      <w:r w:rsidR="005A6381">
        <w:rPr>
          <w:rFonts w:ascii="Arial" w:hAnsi="Arial" w:cs="Arial"/>
          <w:sz w:val="24"/>
          <w:szCs w:val="24"/>
        </w:rPr>
        <w:t xml:space="preserve">con </w:t>
      </w:r>
      <w:r w:rsidR="00D964E2">
        <w:rPr>
          <w:rFonts w:ascii="Arial" w:hAnsi="Arial" w:cs="Arial"/>
          <w:sz w:val="24"/>
          <w:szCs w:val="24"/>
        </w:rPr>
        <w:t>las</w:t>
      </w:r>
      <w:r w:rsidR="005A6381">
        <w:rPr>
          <w:rFonts w:ascii="Arial" w:hAnsi="Arial" w:cs="Arial"/>
          <w:sz w:val="24"/>
          <w:szCs w:val="24"/>
        </w:rPr>
        <w:t xml:space="preserve"> que se </w:t>
      </w:r>
      <w:r w:rsidR="00536E6B">
        <w:rPr>
          <w:rFonts w:ascii="Arial" w:hAnsi="Arial" w:cs="Arial"/>
          <w:sz w:val="24"/>
          <w:szCs w:val="24"/>
        </w:rPr>
        <w:t>beneficiará</w:t>
      </w:r>
      <w:r w:rsidR="000F222D">
        <w:rPr>
          <w:rFonts w:ascii="Arial" w:hAnsi="Arial" w:cs="Arial"/>
          <w:sz w:val="24"/>
          <w:szCs w:val="24"/>
        </w:rPr>
        <w:t>, entre otros,</w:t>
      </w:r>
      <w:r w:rsidR="00887727">
        <w:rPr>
          <w:rFonts w:ascii="Arial" w:hAnsi="Arial" w:cs="Arial"/>
          <w:sz w:val="24"/>
          <w:szCs w:val="24"/>
        </w:rPr>
        <w:t xml:space="preserve"> a </w:t>
      </w:r>
      <w:r w:rsidR="000F222D">
        <w:rPr>
          <w:rFonts w:ascii="Arial" w:hAnsi="Arial" w:cs="Arial"/>
          <w:sz w:val="24"/>
          <w:szCs w:val="24"/>
        </w:rPr>
        <w:t xml:space="preserve">alrededor de </w:t>
      </w:r>
      <w:r w:rsidR="00291941">
        <w:rPr>
          <w:rFonts w:ascii="Arial" w:hAnsi="Arial" w:cs="Arial"/>
          <w:sz w:val="24"/>
          <w:szCs w:val="24"/>
        </w:rPr>
        <w:t>cuarenta mil derechohabientes al año</w:t>
      </w:r>
      <w:r w:rsidR="00887727">
        <w:rPr>
          <w:rFonts w:ascii="Arial" w:hAnsi="Arial" w:cs="Arial"/>
          <w:sz w:val="24"/>
          <w:szCs w:val="24"/>
        </w:rPr>
        <w:t xml:space="preserve"> y </w:t>
      </w:r>
      <w:r w:rsidR="00291941">
        <w:rPr>
          <w:rFonts w:ascii="Arial" w:hAnsi="Arial" w:cs="Arial"/>
          <w:sz w:val="24"/>
          <w:szCs w:val="24"/>
        </w:rPr>
        <w:t xml:space="preserve">se </w:t>
      </w:r>
      <w:r w:rsidR="00536E6B">
        <w:rPr>
          <w:rFonts w:ascii="Arial" w:hAnsi="Arial" w:cs="Arial"/>
          <w:sz w:val="24"/>
          <w:szCs w:val="24"/>
        </w:rPr>
        <w:t>contribuirá</w:t>
      </w:r>
      <w:r w:rsidR="00887727">
        <w:rPr>
          <w:rFonts w:ascii="Arial" w:hAnsi="Arial" w:cs="Arial"/>
          <w:sz w:val="24"/>
          <w:szCs w:val="24"/>
        </w:rPr>
        <w:t xml:space="preserve"> a la descentralización de los servicios de salud</w:t>
      </w:r>
      <w:r w:rsidR="001170D7">
        <w:rPr>
          <w:rFonts w:ascii="Arial" w:hAnsi="Arial" w:cs="Arial"/>
          <w:sz w:val="24"/>
          <w:szCs w:val="24"/>
        </w:rPr>
        <w:t>.</w:t>
      </w:r>
    </w:p>
    <w:p w:rsidR="006A0050" w:rsidRDefault="006A0050" w:rsidP="00DD245F">
      <w:pPr>
        <w:spacing w:before="100" w:beforeAutospacing="1" w:after="100" w:afterAutospacing="1" w:line="240" w:lineRule="auto"/>
        <w:jc w:val="both"/>
        <w:rPr>
          <w:rFonts w:ascii="Arial" w:hAnsi="Arial" w:cs="Arial"/>
          <w:sz w:val="24"/>
          <w:szCs w:val="24"/>
        </w:rPr>
      </w:pPr>
      <w:r>
        <w:rPr>
          <w:rFonts w:ascii="Arial" w:hAnsi="Arial" w:cs="Arial"/>
          <w:sz w:val="24"/>
          <w:szCs w:val="24"/>
        </w:rPr>
        <w:t>En virtud de lo expuesto, y en ejercicio de la facultad que me confiere el artículo 35, fracción II, de la Constitución Política del Estado de Yucatán, someto a su consideración la iniciativa de:</w:t>
      </w:r>
    </w:p>
    <w:p w:rsidR="001B6289" w:rsidRDefault="00126687" w:rsidP="00C87B8C">
      <w:pPr>
        <w:spacing w:before="100" w:beforeAutospacing="1" w:after="100" w:afterAutospacing="1" w:line="240" w:lineRule="auto"/>
        <w:jc w:val="both"/>
        <w:rPr>
          <w:rFonts w:ascii="Arial" w:hAnsi="Arial" w:cs="Arial"/>
          <w:b/>
          <w:sz w:val="24"/>
          <w:szCs w:val="24"/>
        </w:rPr>
      </w:pPr>
      <w:r w:rsidRPr="007F6F38">
        <w:rPr>
          <w:rFonts w:ascii="Arial" w:hAnsi="Arial" w:cs="Arial"/>
          <w:b/>
          <w:sz w:val="24"/>
          <w:szCs w:val="24"/>
        </w:rPr>
        <w:t>Iniciativa de Decreto por el que se autoriza la donación de</w:t>
      </w:r>
      <w:r>
        <w:rPr>
          <w:rFonts w:ascii="Arial" w:hAnsi="Arial" w:cs="Arial"/>
          <w:b/>
          <w:sz w:val="24"/>
          <w:szCs w:val="24"/>
        </w:rPr>
        <w:t xml:space="preserve"> cinco bienes inmuebles</w:t>
      </w:r>
      <w:r w:rsidRPr="007F6F38">
        <w:rPr>
          <w:rFonts w:ascii="Arial" w:hAnsi="Arial" w:cs="Arial"/>
          <w:b/>
          <w:sz w:val="24"/>
          <w:szCs w:val="24"/>
        </w:rPr>
        <w:t xml:space="preserve"> del patrimonio estatal </w:t>
      </w:r>
      <w:r>
        <w:rPr>
          <w:rFonts w:ascii="Arial" w:hAnsi="Arial" w:cs="Arial"/>
          <w:b/>
          <w:sz w:val="24"/>
          <w:szCs w:val="24"/>
        </w:rPr>
        <w:t xml:space="preserve">en donde se encuentra el Hospital Regional de Ticul </w:t>
      </w:r>
      <w:r w:rsidRPr="007F6F38">
        <w:rPr>
          <w:rFonts w:ascii="Arial" w:hAnsi="Arial" w:cs="Arial"/>
          <w:b/>
          <w:sz w:val="24"/>
          <w:szCs w:val="24"/>
        </w:rPr>
        <w:t xml:space="preserve">a favor del Instituto </w:t>
      </w:r>
      <w:r>
        <w:rPr>
          <w:rFonts w:ascii="Arial" w:hAnsi="Arial" w:cs="Arial"/>
          <w:b/>
          <w:sz w:val="24"/>
          <w:szCs w:val="24"/>
        </w:rPr>
        <w:t>Mexicano del Seguro Social</w:t>
      </w:r>
    </w:p>
    <w:p w:rsidR="006A0050" w:rsidRDefault="006A0050" w:rsidP="00E42FC7">
      <w:pPr>
        <w:spacing w:before="100" w:beforeAutospacing="1" w:after="100" w:afterAutospacing="1" w:line="240" w:lineRule="auto"/>
        <w:rPr>
          <w:rFonts w:ascii="Arial" w:hAnsi="Arial" w:cs="Arial"/>
          <w:b/>
          <w:sz w:val="24"/>
          <w:szCs w:val="24"/>
        </w:rPr>
      </w:pPr>
      <w:r>
        <w:rPr>
          <w:rFonts w:ascii="Arial" w:hAnsi="Arial" w:cs="Arial"/>
          <w:b/>
          <w:sz w:val="24"/>
          <w:szCs w:val="24"/>
        </w:rPr>
        <w:lastRenderedPageBreak/>
        <w:t>Artículo único. Donación</w:t>
      </w:r>
    </w:p>
    <w:p w:rsidR="006A0050" w:rsidRPr="00E42FC7" w:rsidRDefault="006A0050" w:rsidP="00E42FC7">
      <w:pPr>
        <w:spacing w:before="100" w:beforeAutospacing="1" w:after="100" w:afterAutospacing="1" w:line="240" w:lineRule="auto"/>
        <w:jc w:val="both"/>
        <w:rPr>
          <w:rFonts w:ascii="Arial" w:hAnsi="Arial" w:cs="Arial"/>
          <w:sz w:val="24"/>
          <w:szCs w:val="24"/>
        </w:rPr>
      </w:pPr>
      <w:r>
        <w:rPr>
          <w:rFonts w:ascii="Arial" w:hAnsi="Arial" w:cs="Arial"/>
          <w:sz w:val="24"/>
          <w:szCs w:val="24"/>
        </w:rPr>
        <w:t>Se autoriza al Gobierno del Estado de Yucatán, para los efectos públicos correspondientes, la donación</w:t>
      </w:r>
      <w:r w:rsidR="00C223AD">
        <w:rPr>
          <w:rFonts w:ascii="Arial" w:hAnsi="Arial" w:cs="Arial"/>
          <w:sz w:val="24"/>
          <w:szCs w:val="24"/>
        </w:rPr>
        <w:t>,</w:t>
      </w:r>
      <w:r>
        <w:rPr>
          <w:rFonts w:ascii="Arial" w:hAnsi="Arial" w:cs="Arial"/>
          <w:sz w:val="24"/>
          <w:szCs w:val="24"/>
        </w:rPr>
        <w:t xml:space="preserve"> a favor del </w:t>
      </w:r>
      <w:r w:rsidR="00E92C4C" w:rsidRPr="00E42FC7">
        <w:rPr>
          <w:rFonts w:ascii="Arial" w:hAnsi="Arial" w:cs="Arial"/>
          <w:sz w:val="24"/>
          <w:szCs w:val="24"/>
        </w:rPr>
        <w:t xml:space="preserve">Instituto </w:t>
      </w:r>
      <w:r w:rsidR="000C381C">
        <w:rPr>
          <w:rFonts w:ascii="Arial" w:hAnsi="Arial" w:cs="Arial"/>
          <w:sz w:val="24"/>
          <w:szCs w:val="24"/>
        </w:rPr>
        <w:t>Mexicano del Seguro Social</w:t>
      </w:r>
      <w:r w:rsidR="00E92C4C" w:rsidRPr="00E42FC7">
        <w:rPr>
          <w:rFonts w:ascii="Arial" w:hAnsi="Arial" w:cs="Arial"/>
          <w:sz w:val="24"/>
          <w:szCs w:val="24"/>
        </w:rPr>
        <w:t>, de</w:t>
      </w:r>
      <w:r w:rsidR="000C381C">
        <w:rPr>
          <w:rFonts w:ascii="Arial" w:hAnsi="Arial" w:cs="Arial"/>
          <w:sz w:val="24"/>
          <w:szCs w:val="24"/>
        </w:rPr>
        <w:t xml:space="preserve"> los siguientes</w:t>
      </w:r>
      <w:r w:rsidR="00E92C4C" w:rsidRPr="00E42FC7">
        <w:rPr>
          <w:rFonts w:ascii="Arial" w:hAnsi="Arial" w:cs="Arial"/>
          <w:sz w:val="24"/>
          <w:szCs w:val="24"/>
        </w:rPr>
        <w:t xml:space="preserve"> bien</w:t>
      </w:r>
      <w:r w:rsidR="000C381C">
        <w:rPr>
          <w:rFonts w:ascii="Arial" w:hAnsi="Arial" w:cs="Arial"/>
          <w:sz w:val="24"/>
          <w:szCs w:val="24"/>
        </w:rPr>
        <w:t>es</w:t>
      </w:r>
      <w:r w:rsidR="00E92C4C" w:rsidRPr="00E42FC7">
        <w:rPr>
          <w:rFonts w:ascii="Arial" w:hAnsi="Arial" w:cs="Arial"/>
          <w:sz w:val="24"/>
          <w:szCs w:val="24"/>
        </w:rPr>
        <w:t xml:space="preserve"> inmueble</w:t>
      </w:r>
      <w:r w:rsidR="000C381C">
        <w:rPr>
          <w:rFonts w:ascii="Arial" w:hAnsi="Arial" w:cs="Arial"/>
          <w:sz w:val="24"/>
          <w:szCs w:val="24"/>
        </w:rPr>
        <w:t>s</w:t>
      </w:r>
      <w:r w:rsidRPr="00E42FC7">
        <w:rPr>
          <w:rFonts w:ascii="Arial" w:hAnsi="Arial" w:cs="Arial"/>
          <w:sz w:val="24"/>
          <w:szCs w:val="24"/>
        </w:rPr>
        <w:t xml:space="preserve"> del patrimonio estatal:</w:t>
      </w:r>
    </w:p>
    <w:p w:rsidR="00853BE4" w:rsidRDefault="00853BE4" w:rsidP="00E42FC7">
      <w:pPr>
        <w:spacing w:before="100" w:beforeAutospacing="1" w:after="100" w:afterAutospacing="1" w:line="240" w:lineRule="auto"/>
        <w:jc w:val="both"/>
        <w:rPr>
          <w:rFonts w:ascii="Arial" w:hAnsi="Arial" w:cs="Arial"/>
          <w:b/>
          <w:bCs/>
          <w:sz w:val="24"/>
          <w:szCs w:val="24"/>
        </w:rPr>
      </w:pPr>
      <w:r>
        <w:rPr>
          <w:rFonts w:ascii="Arial" w:hAnsi="Arial" w:cs="Arial"/>
          <w:b/>
          <w:bCs/>
          <w:sz w:val="24"/>
          <w:szCs w:val="24"/>
        </w:rPr>
        <w:t>1</w:t>
      </w:r>
      <w:r w:rsidR="000C381C" w:rsidRPr="000C381C">
        <w:rPr>
          <w:rFonts w:ascii="Arial" w:hAnsi="Arial" w:cs="Arial"/>
          <w:b/>
          <w:bCs/>
          <w:sz w:val="24"/>
          <w:szCs w:val="24"/>
        </w:rPr>
        <w:t>.</w:t>
      </w:r>
      <w:r>
        <w:rPr>
          <w:rFonts w:ascii="Arial" w:hAnsi="Arial" w:cs="Arial"/>
          <w:b/>
          <w:bCs/>
          <w:sz w:val="24"/>
          <w:szCs w:val="24"/>
        </w:rPr>
        <w:t xml:space="preserve"> Tablaje 1466 </w:t>
      </w:r>
      <w:r w:rsidR="008C3D58">
        <w:rPr>
          <w:rFonts w:ascii="Arial" w:hAnsi="Arial" w:cs="Arial"/>
          <w:b/>
          <w:bCs/>
          <w:sz w:val="24"/>
          <w:szCs w:val="24"/>
        </w:rPr>
        <w:t xml:space="preserve">de </w:t>
      </w:r>
      <w:r w:rsidR="00910C9A">
        <w:rPr>
          <w:rFonts w:ascii="Arial" w:hAnsi="Arial" w:cs="Arial"/>
          <w:b/>
          <w:bCs/>
          <w:sz w:val="24"/>
          <w:szCs w:val="24"/>
        </w:rPr>
        <w:t xml:space="preserve">la </w:t>
      </w:r>
      <w:r w:rsidR="00B71A95">
        <w:rPr>
          <w:rFonts w:ascii="Arial" w:hAnsi="Arial" w:cs="Arial"/>
          <w:b/>
          <w:bCs/>
          <w:sz w:val="24"/>
          <w:szCs w:val="24"/>
        </w:rPr>
        <w:t xml:space="preserve">localidad y municipio </w:t>
      </w:r>
      <w:r w:rsidR="008C3D58">
        <w:rPr>
          <w:rFonts w:ascii="Arial" w:hAnsi="Arial" w:cs="Arial"/>
          <w:b/>
          <w:bCs/>
          <w:sz w:val="24"/>
          <w:szCs w:val="24"/>
        </w:rPr>
        <w:t>de Ticul</w:t>
      </w:r>
    </w:p>
    <w:p w:rsidR="00853BE4" w:rsidRDefault="00E42FC7" w:rsidP="00E42FC7">
      <w:pPr>
        <w:spacing w:before="100" w:beforeAutospacing="1" w:after="100" w:afterAutospacing="1" w:line="240" w:lineRule="auto"/>
        <w:jc w:val="both"/>
        <w:rPr>
          <w:rFonts w:ascii="Arial" w:hAnsi="Arial" w:cs="Arial"/>
          <w:sz w:val="24"/>
          <w:szCs w:val="24"/>
        </w:rPr>
      </w:pPr>
      <w:r>
        <w:rPr>
          <w:rFonts w:ascii="Arial" w:hAnsi="Arial" w:cs="Arial"/>
          <w:sz w:val="24"/>
          <w:szCs w:val="24"/>
        </w:rPr>
        <w:t>T</w:t>
      </w:r>
      <w:r w:rsidR="00FB4277">
        <w:rPr>
          <w:rFonts w:ascii="Arial" w:hAnsi="Arial" w:cs="Arial"/>
          <w:sz w:val="24"/>
          <w:szCs w:val="24"/>
        </w:rPr>
        <w:t xml:space="preserve">ablaje de tierras número catastral mil </w:t>
      </w:r>
      <w:r w:rsidR="00853BE4">
        <w:rPr>
          <w:rFonts w:ascii="Arial" w:hAnsi="Arial" w:cs="Arial"/>
          <w:sz w:val="24"/>
          <w:szCs w:val="24"/>
        </w:rPr>
        <w:t>cuatrocientos</w:t>
      </w:r>
      <w:r w:rsidR="00FB4277">
        <w:rPr>
          <w:rFonts w:ascii="Arial" w:hAnsi="Arial" w:cs="Arial"/>
          <w:sz w:val="24"/>
          <w:szCs w:val="24"/>
        </w:rPr>
        <w:t xml:space="preserve"> </w:t>
      </w:r>
      <w:r w:rsidR="00853BE4">
        <w:rPr>
          <w:rFonts w:ascii="Arial" w:hAnsi="Arial" w:cs="Arial"/>
          <w:sz w:val="24"/>
          <w:szCs w:val="24"/>
        </w:rPr>
        <w:t xml:space="preserve">sesenta y </w:t>
      </w:r>
      <w:r w:rsidR="00FB4277">
        <w:rPr>
          <w:rFonts w:ascii="Arial" w:hAnsi="Arial" w:cs="Arial"/>
          <w:sz w:val="24"/>
          <w:szCs w:val="24"/>
        </w:rPr>
        <w:t>seis</w:t>
      </w:r>
      <w:r w:rsidR="00831657">
        <w:rPr>
          <w:rFonts w:ascii="Arial" w:hAnsi="Arial" w:cs="Arial"/>
          <w:sz w:val="24"/>
          <w:szCs w:val="24"/>
        </w:rPr>
        <w:t>,</w:t>
      </w:r>
      <w:r w:rsidR="00FB4277">
        <w:rPr>
          <w:rFonts w:ascii="Arial" w:hAnsi="Arial" w:cs="Arial"/>
          <w:sz w:val="24"/>
          <w:szCs w:val="24"/>
        </w:rPr>
        <w:t xml:space="preserve"> ubicado en el conf</w:t>
      </w:r>
      <w:r w:rsidR="00831657">
        <w:rPr>
          <w:rFonts w:ascii="Arial" w:hAnsi="Arial" w:cs="Arial"/>
          <w:sz w:val="24"/>
          <w:szCs w:val="24"/>
        </w:rPr>
        <w:t>í</w:t>
      </w:r>
      <w:r w:rsidR="00FB4277">
        <w:rPr>
          <w:rFonts w:ascii="Arial" w:hAnsi="Arial" w:cs="Arial"/>
          <w:sz w:val="24"/>
          <w:szCs w:val="24"/>
        </w:rPr>
        <w:t xml:space="preserve">n poniente de Ticul, </w:t>
      </w:r>
      <w:r w:rsidR="00853BE4">
        <w:rPr>
          <w:rFonts w:ascii="Arial" w:hAnsi="Arial" w:cs="Arial"/>
          <w:sz w:val="24"/>
          <w:szCs w:val="24"/>
        </w:rPr>
        <w:t xml:space="preserve">con noventa y siete áreas </w:t>
      </w:r>
      <w:r w:rsidR="00853BE4" w:rsidRPr="00B3371A">
        <w:rPr>
          <w:rFonts w:ascii="Arial" w:hAnsi="Arial" w:cs="Arial"/>
          <w:sz w:val="24"/>
          <w:szCs w:val="24"/>
        </w:rPr>
        <w:t>veintiún centiáreas, ochenta y un centésimas de centiáreas y</w:t>
      </w:r>
      <w:r w:rsidR="00831657">
        <w:rPr>
          <w:rFonts w:ascii="Arial" w:hAnsi="Arial" w:cs="Arial"/>
          <w:sz w:val="24"/>
          <w:szCs w:val="24"/>
        </w:rPr>
        <w:t xml:space="preserve"> linda:</w:t>
      </w:r>
      <w:r w:rsidR="00853BE4" w:rsidRPr="00B3371A">
        <w:rPr>
          <w:rFonts w:ascii="Arial" w:hAnsi="Arial" w:cs="Arial"/>
          <w:sz w:val="24"/>
          <w:szCs w:val="24"/>
        </w:rPr>
        <w:t xml:space="preserve"> </w:t>
      </w:r>
      <w:r w:rsidR="00831657">
        <w:rPr>
          <w:rFonts w:ascii="Arial" w:hAnsi="Arial" w:cs="Arial"/>
          <w:sz w:val="24"/>
          <w:szCs w:val="24"/>
        </w:rPr>
        <w:t>al norte, terraplén del ant</w:t>
      </w:r>
      <w:r w:rsidR="00853BE4" w:rsidRPr="00B3371A">
        <w:rPr>
          <w:rFonts w:ascii="Arial" w:hAnsi="Arial" w:cs="Arial"/>
          <w:sz w:val="24"/>
          <w:szCs w:val="24"/>
        </w:rPr>
        <w:t>iguo ferrocarril Mérida-Muna-Ticul</w:t>
      </w:r>
      <w:r w:rsidR="00831657">
        <w:rPr>
          <w:rFonts w:ascii="Arial" w:hAnsi="Arial" w:cs="Arial"/>
          <w:sz w:val="24"/>
          <w:szCs w:val="24"/>
        </w:rPr>
        <w:t>;</w:t>
      </w:r>
      <w:r w:rsidR="00853BE4" w:rsidRPr="00B3371A">
        <w:rPr>
          <w:rFonts w:ascii="Arial" w:hAnsi="Arial" w:cs="Arial"/>
          <w:sz w:val="24"/>
          <w:szCs w:val="24"/>
        </w:rPr>
        <w:t xml:space="preserve"> al sur carretera Mérida</w:t>
      </w:r>
      <w:r w:rsidR="00831657">
        <w:rPr>
          <w:rFonts w:ascii="Arial" w:hAnsi="Arial" w:cs="Arial"/>
          <w:sz w:val="24"/>
          <w:szCs w:val="24"/>
        </w:rPr>
        <w:t>-</w:t>
      </w:r>
      <w:r w:rsidR="00853BE4" w:rsidRPr="00B3371A">
        <w:rPr>
          <w:rFonts w:ascii="Arial" w:hAnsi="Arial" w:cs="Arial"/>
          <w:sz w:val="24"/>
          <w:szCs w:val="24"/>
        </w:rPr>
        <w:t>Chetumal</w:t>
      </w:r>
      <w:r w:rsidR="003B197D">
        <w:rPr>
          <w:rFonts w:ascii="Arial" w:hAnsi="Arial" w:cs="Arial"/>
          <w:sz w:val="24"/>
          <w:szCs w:val="24"/>
        </w:rPr>
        <w:t>;</w:t>
      </w:r>
      <w:r w:rsidR="00853BE4" w:rsidRPr="00B3371A">
        <w:rPr>
          <w:rFonts w:ascii="Arial" w:hAnsi="Arial" w:cs="Arial"/>
          <w:sz w:val="24"/>
          <w:szCs w:val="24"/>
        </w:rPr>
        <w:t xml:space="preserve"> al oriente</w:t>
      </w:r>
      <w:r w:rsidR="009A7B2E">
        <w:rPr>
          <w:rFonts w:ascii="Arial" w:hAnsi="Arial" w:cs="Arial"/>
          <w:sz w:val="24"/>
          <w:szCs w:val="24"/>
        </w:rPr>
        <w:t>,</w:t>
      </w:r>
      <w:r w:rsidR="00853BE4" w:rsidRPr="00B3371A">
        <w:rPr>
          <w:rFonts w:ascii="Arial" w:hAnsi="Arial" w:cs="Arial"/>
          <w:sz w:val="24"/>
          <w:szCs w:val="24"/>
        </w:rPr>
        <w:t xml:space="preserve"> tablaje mil cuatrocientos sesenta y siete y al poniente</w:t>
      </w:r>
      <w:r w:rsidR="00831657">
        <w:rPr>
          <w:rFonts w:ascii="Arial" w:hAnsi="Arial" w:cs="Arial"/>
          <w:sz w:val="24"/>
          <w:szCs w:val="24"/>
        </w:rPr>
        <w:t>, Ha</w:t>
      </w:r>
      <w:r w:rsidR="00853BE4" w:rsidRPr="00B3371A">
        <w:rPr>
          <w:rFonts w:ascii="Arial" w:hAnsi="Arial" w:cs="Arial"/>
          <w:sz w:val="24"/>
          <w:szCs w:val="24"/>
        </w:rPr>
        <w:t>cienda San Joaquín</w:t>
      </w:r>
      <w:r w:rsidR="00B3371A" w:rsidRPr="00B3371A">
        <w:rPr>
          <w:rFonts w:ascii="Arial" w:hAnsi="Arial" w:cs="Arial"/>
          <w:sz w:val="24"/>
          <w:szCs w:val="24"/>
        </w:rPr>
        <w:t>; inscrito bajo el</w:t>
      </w:r>
      <w:r w:rsidR="00853BE4" w:rsidRPr="00B3371A">
        <w:rPr>
          <w:rFonts w:ascii="Arial" w:hAnsi="Arial" w:cs="Arial"/>
          <w:sz w:val="24"/>
          <w:szCs w:val="24"/>
        </w:rPr>
        <w:t xml:space="preserve"> folio electrónico </w:t>
      </w:r>
      <w:r w:rsidR="00B3371A" w:rsidRPr="00B3371A">
        <w:rPr>
          <w:rFonts w:ascii="Arial" w:hAnsi="Arial" w:cs="Arial"/>
          <w:sz w:val="24"/>
          <w:szCs w:val="24"/>
        </w:rPr>
        <w:t xml:space="preserve">número </w:t>
      </w:r>
      <w:r w:rsidR="00853BE4" w:rsidRPr="00B3371A">
        <w:rPr>
          <w:rFonts w:ascii="Arial" w:hAnsi="Arial" w:cs="Arial"/>
          <w:sz w:val="24"/>
          <w:szCs w:val="24"/>
        </w:rPr>
        <w:t>82257 (</w:t>
      </w:r>
      <w:r w:rsidR="00EB42BC">
        <w:rPr>
          <w:rFonts w:ascii="Arial" w:hAnsi="Arial" w:cs="Arial"/>
          <w:sz w:val="24"/>
          <w:szCs w:val="24"/>
        </w:rPr>
        <w:t>ochenta y dos mil doscientos cincuenta y siete</w:t>
      </w:r>
      <w:r w:rsidR="00853BE4" w:rsidRPr="00B3371A">
        <w:rPr>
          <w:rFonts w:ascii="Arial" w:hAnsi="Arial" w:cs="Arial"/>
          <w:sz w:val="24"/>
          <w:szCs w:val="24"/>
        </w:rPr>
        <w:t>)</w:t>
      </w:r>
      <w:r w:rsidR="00B3371A" w:rsidRPr="00B3371A">
        <w:rPr>
          <w:rFonts w:ascii="Arial" w:hAnsi="Arial" w:cs="Arial"/>
          <w:sz w:val="24"/>
          <w:szCs w:val="24"/>
        </w:rPr>
        <w:t xml:space="preserve"> en el Registro Público de la Propiedad y del Comercio del Instituto de Seguridad Jurídica Patrimonial del Estado de Yucatán</w:t>
      </w:r>
      <w:r w:rsidR="00626801">
        <w:rPr>
          <w:rFonts w:ascii="Arial" w:hAnsi="Arial" w:cs="Arial"/>
          <w:sz w:val="24"/>
          <w:szCs w:val="24"/>
        </w:rPr>
        <w:t>, bajo el número de inscripción 1400065 de fecha 20 de enero del 2012</w:t>
      </w:r>
      <w:r w:rsidR="00B3371A">
        <w:rPr>
          <w:rFonts w:ascii="Arial" w:hAnsi="Arial" w:cs="Arial"/>
          <w:sz w:val="24"/>
          <w:szCs w:val="24"/>
        </w:rPr>
        <w:t>.</w:t>
      </w:r>
    </w:p>
    <w:p w:rsidR="00910C9A" w:rsidRDefault="000C381C" w:rsidP="00910C9A">
      <w:pPr>
        <w:spacing w:before="100" w:beforeAutospacing="1" w:after="100" w:afterAutospacing="1" w:line="240" w:lineRule="auto"/>
        <w:jc w:val="both"/>
        <w:rPr>
          <w:rFonts w:ascii="Arial" w:hAnsi="Arial" w:cs="Arial"/>
          <w:b/>
          <w:bCs/>
          <w:sz w:val="24"/>
          <w:szCs w:val="24"/>
        </w:rPr>
      </w:pPr>
      <w:r>
        <w:rPr>
          <w:rFonts w:ascii="Arial" w:hAnsi="Arial" w:cs="Arial"/>
          <w:b/>
          <w:bCs/>
          <w:sz w:val="24"/>
          <w:szCs w:val="24"/>
        </w:rPr>
        <w:t>2</w:t>
      </w:r>
      <w:r w:rsidRPr="000C381C">
        <w:rPr>
          <w:rFonts w:ascii="Arial" w:hAnsi="Arial" w:cs="Arial"/>
          <w:b/>
          <w:bCs/>
          <w:sz w:val="24"/>
          <w:szCs w:val="24"/>
        </w:rPr>
        <w:t>.</w:t>
      </w:r>
      <w:r>
        <w:rPr>
          <w:rFonts w:ascii="Arial" w:hAnsi="Arial" w:cs="Arial"/>
          <w:sz w:val="24"/>
          <w:szCs w:val="24"/>
        </w:rPr>
        <w:t xml:space="preserve"> </w:t>
      </w:r>
      <w:r w:rsidR="00853BE4">
        <w:rPr>
          <w:rFonts w:ascii="Arial" w:hAnsi="Arial" w:cs="Arial"/>
          <w:b/>
          <w:bCs/>
          <w:sz w:val="24"/>
          <w:szCs w:val="24"/>
        </w:rPr>
        <w:t>Tablaje 1467</w:t>
      </w:r>
      <w:r w:rsidR="008C3D58">
        <w:rPr>
          <w:rFonts w:ascii="Arial" w:hAnsi="Arial" w:cs="Arial"/>
          <w:b/>
          <w:bCs/>
          <w:sz w:val="24"/>
          <w:szCs w:val="24"/>
        </w:rPr>
        <w:t xml:space="preserve"> de </w:t>
      </w:r>
      <w:r w:rsidR="00910C9A">
        <w:rPr>
          <w:rFonts w:ascii="Arial" w:hAnsi="Arial" w:cs="Arial"/>
          <w:b/>
          <w:bCs/>
          <w:sz w:val="24"/>
          <w:szCs w:val="24"/>
        </w:rPr>
        <w:t xml:space="preserve">la </w:t>
      </w:r>
      <w:r w:rsidR="00B71A95">
        <w:rPr>
          <w:rFonts w:ascii="Arial" w:hAnsi="Arial" w:cs="Arial"/>
          <w:b/>
          <w:bCs/>
          <w:sz w:val="24"/>
          <w:szCs w:val="24"/>
        </w:rPr>
        <w:t xml:space="preserve">localidad y municipio </w:t>
      </w:r>
      <w:r w:rsidR="00910C9A">
        <w:rPr>
          <w:rFonts w:ascii="Arial" w:hAnsi="Arial" w:cs="Arial"/>
          <w:b/>
          <w:bCs/>
          <w:sz w:val="24"/>
          <w:szCs w:val="24"/>
        </w:rPr>
        <w:t>de Ticul</w:t>
      </w:r>
    </w:p>
    <w:p w:rsidR="00B3371A" w:rsidRDefault="00853BE4" w:rsidP="008C3D58">
      <w:pPr>
        <w:spacing w:before="100" w:beforeAutospacing="1" w:after="100" w:afterAutospacing="1" w:line="240" w:lineRule="auto"/>
        <w:jc w:val="both"/>
        <w:rPr>
          <w:rFonts w:ascii="Arial" w:hAnsi="Arial" w:cs="Arial"/>
          <w:sz w:val="24"/>
          <w:szCs w:val="24"/>
        </w:rPr>
      </w:pPr>
      <w:r>
        <w:rPr>
          <w:rFonts w:ascii="Arial" w:hAnsi="Arial" w:cs="Arial"/>
          <w:sz w:val="24"/>
          <w:szCs w:val="24"/>
        </w:rPr>
        <w:t>Tablaje de tierras número catastral mil cuatrocientos sesenta y siete</w:t>
      </w:r>
      <w:r w:rsidR="00072B8E">
        <w:rPr>
          <w:rFonts w:ascii="Arial" w:hAnsi="Arial" w:cs="Arial"/>
          <w:sz w:val="24"/>
          <w:szCs w:val="24"/>
        </w:rPr>
        <w:t>,</w:t>
      </w:r>
      <w:r>
        <w:rPr>
          <w:rFonts w:ascii="Arial" w:hAnsi="Arial" w:cs="Arial"/>
          <w:sz w:val="24"/>
          <w:szCs w:val="24"/>
        </w:rPr>
        <w:t xml:space="preserve"> ubicado en el conf</w:t>
      </w:r>
      <w:r w:rsidR="00072B8E">
        <w:rPr>
          <w:rFonts w:ascii="Arial" w:hAnsi="Arial" w:cs="Arial"/>
          <w:sz w:val="24"/>
          <w:szCs w:val="24"/>
        </w:rPr>
        <w:t>í</w:t>
      </w:r>
      <w:r>
        <w:rPr>
          <w:rFonts w:ascii="Arial" w:hAnsi="Arial" w:cs="Arial"/>
          <w:sz w:val="24"/>
          <w:szCs w:val="24"/>
        </w:rPr>
        <w:t>n poniente de Ticul, con una hectárea</w:t>
      </w:r>
      <w:r w:rsidR="00072B8E">
        <w:rPr>
          <w:rFonts w:ascii="Arial" w:hAnsi="Arial" w:cs="Arial"/>
          <w:sz w:val="24"/>
          <w:szCs w:val="24"/>
        </w:rPr>
        <w:t>,</w:t>
      </w:r>
      <w:r>
        <w:rPr>
          <w:rFonts w:ascii="Arial" w:hAnsi="Arial" w:cs="Arial"/>
          <w:sz w:val="24"/>
          <w:szCs w:val="24"/>
        </w:rPr>
        <w:t xml:space="preserve"> ocho áreas</w:t>
      </w:r>
      <w:r w:rsidR="00072B8E">
        <w:rPr>
          <w:rFonts w:ascii="Arial" w:hAnsi="Arial" w:cs="Arial"/>
          <w:sz w:val="24"/>
          <w:szCs w:val="24"/>
        </w:rPr>
        <w:t>,</w:t>
      </w:r>
      <w:r>
        <w:rPr>
          <w:rFonts w:ascii="Arial" w:hAnsi="Arial" w:cs="Arial"/>
          <w:sz w:val="24"/>
          <w:szCs w:val="24"/>
        </w:rPr>
        <w:t xml:space="preserve"> cincuenta y ocho centiáreas</w:t>
      </w:r>
      <w:r w:rsidR="00072B8E">
        <w:rPr>
          <w:rFonts w:ascii="Arial" w:hAnsi="Arial" w:cs="Arial"/>
          <w:sz w:val="24"/>
          <w:szCs w:val="24"/>
        </w:rPr>
        <w:t>,</w:t>
      </w:r>
      <w:r>
        <w:rPr>
          <w:rFonts w:ascii="Arial" w:hAnsi="Arial" w:cs="Arial"/>
          <w:sz w:val="24"/>
          <w:szCs w:val="24"/>
        </w:rPr>
        <w:t xml:space="preserve"> noventa y cinco centésimas de centiáreas</w:t>
      </w:r>
      <w:r w:rsidR="00072B8E">
        <w:rPr>
          <w:rFonts w:ascii="Arial" w:hAnsi="Arial" w:cs="Arial"/>
          <w:sz w:val="24"/>
          <w:szCs w:val="24"/>
        </w:rPr>
        <w:t xml:space="preserve"> y</w:t>
      </w:r>
      <w:r>
        <w:rPr>
          <w:rFonts w:ascii="Arial" w:hAnsi="Arial" w:cs="Arial"/>
          <w:sz w:val="24"/>
          <w:szCs w:val="24"/>
        </w:rPr>
        <w:t xml:space="preserve"> linda</w:t>
      </w:r>
      <w:r w:rsidR="00072B8E">
        <w:rPr>
          <w:rFonts w:ascii="Arial" w:hAnsi="Arial" w:cs="Arial"/>
          <w:sz w:val="24"/>
          <w:szCs w:val="24"/>
        </w:rPr>
        <w:t>:</w:t>
      </w:r>
      <w:r>
        <w:rPr>
          <w:rFonts w:ascii="Arial" w:hAnsi="Arial" w:cs="Arial"/>
          <w:sz w:val="24"/>
          <w:szCs w:val="24"/>
        </w:rPr>
        <w:t xml:space="preserve"> al norte</w:t>
      </w:r>
      <w:r w:rsidR="00072B8E">
        <w:rPr>
          <w:rFonts w:ascii="Arial" w:hAnsi="Arial" w:cs="Arial"/>
          <w:sz w:val="24"/>
          <w:szCs w:val="24"/>
        </w:rPr>
        <w:t>,</w:t>
      </w:r>
      <w:r>
        <w:rPr>
          <w:rFonts w:ascii="Arial" w:hAnsi="Arial" w:cs="Arial"/>
          <w:sz w:val="24"/>
          <w:szCs w:val="24"/>
        </w:rPr>
        <w:t xml:space="preserve"> terraplén del antiguo ferrocarril Mérida-</w:t>
      </w:r>
      <w:r w:rsidR="009A7B2E">
        <w:rPr>
          <w:rFonts w:ascii="Arial" w:hAnsi="Arial" w:cs="Arial"/>
          <w:sz w:val="24"/>
          <w:szCs w:val="24"/>
        </w:rPr>
        <w:t xml:space="preserve"> </w:t>
      </w:r>
      <w:r>
        <w:rPr>
          <w:rFonts w:ascii="Arial" w:hAnsi="Arial" w:cs="Arial"/>
          <w:sz w:val="24"/>
          <w:szCs w:val="24"/>
        </w:rPr>
        <w:t>Muna-</w:t>
      </w:r>
      <w:r w:rsidR="009A7B2E">
        <w:rPr>
          <w:rFonts w:ascii="Arial" w:hAnsi="Arial" w:cs="Arial"/>
          <w:sz w:val="24"/>
          <w:szCs w:val="24"/>
        </w:rPr>
        <w:t xml:space="preserve"> </w:t>
      </w:r>
      <w:r>
        <w:rPr>
          <w:rFonts w:ascii="Arial" w:hAnsi="Arial" w:cs="Arial"/>
          <w:sz w:val="24"/>
          <w:szCs w:val="24"/>
        </w:rPr>
        <w:t>Ticul</w:t>
      </w:r>
      <w:r w:rsidR="00072B8E">
        <w:rPr>
          <w:rFonts w:ascii="Arial" w:hAnsi="Arial" w:cs="Arial"/>
          <w:sz w:val="24"/>
          <w:szCs w:val="24"/>
        </w:rPr>
        <w:t>;</w:t>
      </w:r>
      <w:r>
        <w:rPr>
          <w:rFonts w:ascii="Arial" w:hAnsi="Arial" w:cs="Arial"/>
          <w:sz w:val="24"/>
          <w:szCs w:val="24"/>
        </w:rPr>
        <w:t xml:space="preserve"> al sur</w:t>
      </w:r>
      <w:r w:rsidR="00072B8E">
        <w:rPr>
          <w:rFonts w:ascii="Arial" w:hAnsi="Arial" w:cs="Arial"/>
          <w:sz w:val="24"/>
          <w:szCs w:val="24"/>
        </w:rPr>
        <w:t>,</w:t>
      </w:r>
      <w:r>
        <w:rPr>
          <w:rFonts w:ascii="Arial" w:hAnsi="Arial" w:cs="Arial"/>
          <w:sz w:val="24"/>
          <w:szCs w:val="24"/>
        </w:rPr>
        <w:t xml:space="preserve"> carretera Mérida</w:t>
      </w:r>
      <w:r w:rsidR="00072B8E">
        <w:rPr>
          <w:rFonts w:ascii="Arial" w:hAnsi="Arial" w:cs="Arial"/>
          <w:sz w:val="24"/>
          <w:szCs w:val="24"/>
        </w:rPr>
        <w:t>-</w:t>
      </w:r>
      <w:r w:rsidR="009A7B2E">
        <w:rPr>
          <w:rFonts w:ascii="Arial" w:hAnsi="Arial" w:cs="Arial"/>
          <w:sz w:val="24"/>
          <w:szCs w:val="24"/>
        </w:rPr>
        <w:t xml:space="preserve"> </w:t>
      </w:r>
      <w:r>
        <w:rPr>
          <w:rFonts w:ascii="Arial" w:hAnsi="Arial" w:cs="Arial"/>
          <w:sz w:val="24"/>
          <w:szCs w:val="24"/>
        </w:rPr>
        <w:t>Chetumal</w:t>
      </w:r>
      <w:r w:rsidR="00072B8E">
        <w:rPr>
          <w:rFonts w:ascii="Arial" w:hAnsi="Arial" w:cs="Arial"/>
          <w:sz w:val="24"/>
          <w:szCs w:val="24"/>
        </w:rPr>
        <w:t>;</w:t>
      </w:r>
      <w:r>
        <w:rPr>
          <w:rFonts w:ascii="Arial" w:hAnsi="Arial" w:cs="Arial"/>
          <w:sz w:val="24"/>
          <w:szCs w:val="24"/>
        </w:rPr>
        <w:t xml:space="preserve"> al oriente</w:t>
      </w:r>
      <w:r w:rsidR="00072B8E">
        <w:rPr>
          <w:rFonts w:ascii="Arial" w:hAnsi="Arial" w:cs="Arial"/>
          <w:sz w:val="24"/>
          <w:szCs w:val="24"/>
        </w:rPr>
        <w:t>,</w:t>
      </w:r>
      <w:r>
        <w:rPr>
          <w:rFonts w:ascii="Arial" w:hAnsi="Arial" w:cs="Arial"/>
          <w:sz w:val="24"/>
          <w:szCs w:val="24"/>
        </w:rPr>
        <w:t xml:space="preserve"> tablaje </w:t>
      </w:r>
      <w:r w:rsidRPr="00B3371A">
        <w:rPr>
          <w:rFonts w:ascii="Arial" w:hAnsi="Arial" w:cs="Arial"/>
          <w:sz w:val="24"/>
          <w:szCs w:val="24"/>
        </w:rPr>
        <w:t>mil cuatrocientos</w:t>
      </w:r>
      <w:r w:rsidR="00B279E6" w:rsidRPr="00B3371A">
        <w:rPr>
          <w:rFonts w:ascii="Arial" w:hAnsi="Arial" w:cs="Arial"/>
          <w:sz w:val="24"/>
          <w:szCs w:val="24"/>
        </w:rPr>
        <w:t xml:space="preserve"> sesenta y cinco y al poniente</w:t>
      </w:r>
      <w:r w:rsidR="00E44A81">
        <w:rPr>
          <w:rFonts w:ascii="Arial" w:hAnsi="Arial" w:cs="Arial"/>
          <w:sz w:val="24"/>
          <w:szCs w:val="24"/>
        </w:rPr>
        <w:t>,</w:t>
      </w:r>
      <w:r w:rsidR="00B279E6" w:rsidRPr="00B3371A">
        <w:rPr>
          <w:rFonts w:ascii="Arial" w:hAnsi="Arial" w:cs="Arial"/>
          <w:sz w:val="24"/>
          <w:szCs w:val="24"/>
        </w:rPr>
        <w:t xml:space="preserve"> tablaje mil cuatrocientos sesenta y seis</w:t>
      </w:r>
      <w:r w:rsidR="00B3371A" w:rsidRPr="00B3371A">
        <w:rPr>
          <w:rFonts w:ascii="Arial" w:hAnsi="Arial" w:cs="Arial"/>
          <w:sz w:val="24"/>
          <w:szCs w:val="24"/>
        </w:rPr>
        <w:t>; inscrito bajo el folio electrónico número 270280 (</w:t>
      </w:r>
      <w:r w:rsidR="00EB42BC">
        <w:rPr>
          <w:rFonts w:ascii="Arial" w:hAnsi="Arial" w:cs="Arial"/>
          <w:sz w:val="24"/>
          <w:szCs w:val="24"/>
        </w:rPr>
        <w:t>doscientos setenta mil doscientos ochenta)</w:t>
      </w:r>
      <w:r w:rsidR="00B3371A" w:rsidRPr="00B3371A">
        <w:rPr>
          <w:rFonts w:ascii="Arial" w:hAnsi="Arial" w:cs="Arial"/>
          <w:sz w:val="24"/>
          <w:szCs w:val="24"/>
        </w:rPr>
        <w:t xml:space="preserve"> en el Registro Público de la Propiedad y del Comercio del Instituto de Seguridad Jurídica Patrimonial del Estado de Yucatán</w:t>
      </w:r>
      <w:r w:rsidR="00626801">
        <w:rPr>
          <w:rFonts w:ascii="Arial" w:hAnsi="Arial" w:cs="Arial"/>
          <w:sz w:val="24"/>
          <w:szCs w:val="24"/>
        </w:rPr>
        <w:t>, bajo el número de inscripción 1400071 de fecha 20 de enero del 2012</w:t>
      </w:r>
      <w:r w:rsidR="00B3371A">
        <w:rPr>
          <w:rFonts w:ascii="Arial" w:hAnsi="Arial" w:cs="Arial"/>
          <w:sz w:val="24"/>
          <w:szCs w:val="24"/>
        </w:rPr>
        <w:t>.</w:t>
      </w:r>
    </w:p>
    <w:p w:rsidR="00910C9A" w:rsidRDefault="000C381C" w:rsidP="00910C9A">
      <w:pPr>
        <w:spacing w:before="100" w:beforeAutospacing="1" w:after="100" w:afterAutospacing="1" w:line="240" w:lineRule="auto"/>
        <w:jc w:val="both"/>
        <w:rPr>
          <w:rFonts w:ascii="Arial" w:hAnsi="Arial" w:cs="Arial"/>
          <w:b/>
          <w:bCs/>
          <w:sz w:val="24"/>
          <w:szCs w:val="24"/>
        </w:rPr>
      </w:pPr>
      <w:r>
        <w:rPr>
          <w:rFonts w:ascii="Arial" w:hAnsi="Arial" w:cs="Arial"/>
          <w:b/>
          <w:bCs/>
          <w:sz w:val="24"/>
          <w:szCs w:val="24"/>
        </w:rPr>
        <w:t>3</w:t>
      </w:r>
      <w:r w:rsidRPr="000C381C">
        <w:rPr>
          <w:rFonts w:ascii="Arial" w:hAnsi="Arial" w:cs="Arial"/>
          <w:b/>
          <w:bCs/>
          <w:sz w:val="24"/>
          <w:szCs w:val="24"/>
        </w:rPr>
        <w:t>.</w:t>
      </w:r>
      <w:r w:rsidR="00F81FAE">
        <w:rPr>
          <w:rFonts w:ascii="Arial" w:hAnsi="Arial" w:cs="Arial"/>
          <w:b/>
          <w:bCs/>
          <w:sz w:val="24"/>
          <w:szCs w:val="24"/>
        </w:rPr>
        <w:t xml:space="preserve"> </w:t>
      </w:r>
      <w:r w:rsidR="008C3D58">
        <w:rPr>
          <w:rFonts w:ascii="Arial" w:hAnsi="Arial" w:cs="Arial"/>
          <w:b/>
          <w:bCs/>
          <w:sz w:val="24"/>
          <w:szCs w:val="24"/>
        </w:rPr>
        <w:t>Tablaje 1491</w:t>
      </w:r>
      <w:r w:rsidR="008C3D58" w:rsidRPr="008C3D58">
        <w:rPr>
          <w:rFonts w:ascii="Arial" w:hAnsi="Arial" w:cs="Arial"/>
          <w:b/>
          <w:bCs/>
          <w:sz w:val="24"/>
          <w:szCs w:val="24"/>
        </w:rPr>
        <w:t xml:space="preserve"> </w:t>
      </w:r>
      <w:r w:rsidR="008C3D58">
        <w:rPr>
          <w:rFonts w:ascii="Arial" w:hAnsi="Arial" w:cs="Arial"/>
          <w:b/>
          <w:bCs/>
          <w:sz w:val="24"/>
          <w:szCs w:val="24"/>
        </w:rPr>
        <w:t xml:space="preserve">de </w:t>
      </w:r>
      <w:r w:rsidR="00910C9A">
        <w:rPr>
          <w:rFonts w:ascii="Arial" w:hAnsi="Arial" w:cs="Arial"/>
          <w:b/>
          <w:bCs/>
          <w:sz w:val="24"/>
          <w:szCs w:val="24"/>
        </w:rPr>
        <w:t xml:space="preserve">la </w:t>
      </w:r>
      <w:r w:rsidR="00B71A95">
        <w:rPr>
          <w:rFonts w:ascii="Arial" w:hAnsi="Arial" w:cs="Arial"/>
          <w:b/>
          <w:bCs/>
          <w:sz w:val="24"/>
          <w:szCs w:val="24"/>
        </w:rPr>
        <w:t xml:space="preserve">localidad y municipio </w:t>
      </w:r>
      <w:r w:rsidR="00910C9A">
        <w:rPr>
          <w:rFonts w:ascii="Arial" w:hAnsi="Arial" w:cs="Arial"/>
          <w:b/>
          <w:bCs/>
          <w:sz w:val="24"/>
          <w:szCs w:val="24"/>
        </w:rPr>
        <w:t>de Ticul</w:t>
      </w:r>
    </w:p>
    <w:p w:rsidR="00B3371A" w:rsidRDefault="008C3D58" w:rsidP="00B3371A">
      <w:pPr>
        <w:spacing w:before="100" w:beforeAutospacing="1" w:after="100" w:afterAutospacing="1" w:line="240" w:lineRule="auto"/>
        <w:jc w:val="both"/>
        <w:rPr>
          <w:rFonts w:ascii="Arial" w:hAnsi="Arial" w:cs="Arial"/>
          <w:sz w:val="24"/>
          <w:szCs w:val="24"/>
        </w:rPr>
      </w:pPr>
      <w:r>
        <w:rPr>
          <w:rFonts w:ascii="Arial" w:hAnsi="Arial" w:cs="Arial"/>
          <w:sz w:val="24"/>
          <w:szCs w:val="24"/>
        </w:rPr>
        <w:t>Tablaje de tierras número catastral mil cuatrocientos noventa y uno, ubicado en el conf</w:t>
      </w:r>
      <w:r w:rsidR="00072B8E">
        <w:rPr>
          <w:rFonts w:ascii="Arial" w:hAnsi="Arial" w:cs="Arial"/>
          <w:sz w:val="24"/>
          <w:szCs w:val="24"/>
        </w:rPr>
        <w:t>í</w:t>
      </w:r>
      <w:r>
        <w:rPr>
          <w:rFonts w:ascii="Arial" w:hAnsi="Arial" w:cs="Arial"/>
          <w:sz w:val="24"/>
          <w:szCs w:val="24"/>
        </w:rPr>
        <w:t>n poniente de Ticul, con una hectárea y linda: al norte, tablaje mil cuatrocientos noventa; al sur, tablaje mil cuatrocientos noventa y dos; al oriente, calle en proyecto y al poniente, tablaje</w:t>
      </w:r>
      <w:r w:rsidR="00072B8E">
        <w:rPr>
          <w:rFonts w:ascii="Arial" w:hAnsi="Arial" w:cs="Arial"/>
          <w:sz w:val="24"/>
          <w:szCs w:val="24"/>
        </w:rPr>
        <w:t>s</w:t>
      </w:r>
      <w:r>
        <w:rPr>
          <w:rFonts w:ascii="Arial" w:hAnsi="Arial" w:cs="Arial"/>
          <w:sz w:val="24"/>
          <w:szCs w:val="24"/>
        </w:rPr>
        <w:t xml:space="preserve"> mil cuatrocientos noventa y siete y mil cuatrocientos noventa y ocho</w:t>
      </w:r>
      <w:r w:rsidR="00B3371A" w:rsidRPr="00B3371A">
        <w:rPr>
          <w:rFonts w:ascii="Arial" w:hAnsi="Arial" w:cs="Arial"/>
          <w:sz w:val="24"/>
          <w:szCs w:val="24"/>
        </w:rPr>
        <w:t xml:space="preserve">; inscrito bajo el folio electrónico número </w:t>
      </w:r>
      <w:r w:rsidR="00B3371A">
        <w:rPr>
          <w:rFonts w:ascii="Arial" w:hAnsi="Arial" w:cs="Arial"/>
          <w:sz w:val="24"/>
          <w:szCs w:val="24"/>
        </w:rPr>
        <w:t>60206</w:t>
      </w:r>
      <w:r w:rsidR="00B3371A" w:rsidRPr="00B3371A">
        <w:rPr>
          <w:rFonts w:ascii="Arial" w:hAnsi="Arial" w:cs="Arial"/>
          <w:sz w:val="24"/>
          <w:szCs w:val="24"/>
        </w:rPr>
        <w:t xml:space="preserve"> </w:t>
      </w:r>
      <w:r w:rsidR="00B3371A">
        <w:rPr>
          <w:rFonts w:ascii="Arial" w:hAnsi="Arial" w:cs="Arial"/>
          <w:sz w:val="24"/>
          <w:szCs w:val="24"/>
        </w:rPr>
        <w:t>(</w:t>
      </w:r>
      <w:r w:rsidR="00EB42BC">
        <w:rPr>
          <w:rFonts w:ascii="Arial" w:hAnsi="Arial" w:cs="Arial"/>
          <w:sz w:val="24"/>
          <w:szCs w:val="24"/>
        </w:rPr>
        <w:t>sesenta mil doscientos seis</w:t>
      </w:r>
      <w:r w:rsidR="00B3371A">
        <w:rPr>
          <w:rFonts w:ascii="Arial" w:hAnsi="Arial" w:cs="Arial"/>
          <w:sz w:val="24"/>
          <w:szCs w:val="24"/>
        </w:rPr>
        <w:t>)</w:t>
      </w:r>
      <w:r w:rsidR="00B3371A" w:rsidRPr="00B3371A">
        <w:rPr>
          <w:rFonts w:ascii="Arial" w:hAnsi="Arial" w:cs="Arial"/>
          <w:sz w:val="24"/>
          <w:szCs w:val="24"/>
        </w:rPr>
        <w:t xml:space="preserve"> en el Registro Público de la Propiedad y del Comercio del Instituto de Seguridad Jurídica Patrimonial del Estado de Yucatán</w:t>
      </w:r>
      <w:r w:rsidR="00626801">
        <w:rPr>
          <w:rFonts w:ascii="Arial" w:hAnsi="Arial" w:cs="Arial"/>
          <w:sz w:val="24"/>
          <w:szCs w:val="24"/>
        </w:rPr>
        <w:t>, bajo el número de inscripción 1400072 de fecha 20 de enero del 2012</w:t>
      </w:r>
      <w:r w:rsidR="00B3371A">
        <w:rPr>
          <w:rFonts w:ascii="Arial" w:hAnsi="Arial" w:cs="Arial"/>
          <w:sz w:val="24"/>
          <w:szCs w:val="24"/>
        </w:rPr>
        <w:t>.</w:t>
      </w:r>
    </w:p>
    <w:p w:rsidR="00910C9A" w:rsidRDefault="005263D0" w:rsidP="00910C9A">
      <w:pPr>
        <w:spacing w:before="100" w:beforeAutospacing="1" w:after="100" w:afterAutospacing="1" w:line="240" w:lineRule="auto"/>
        <w:jc w:val="both"/>
        <w:rPr>
          <w:rFonts w:ascii="Arial" w:hAnsi="Arial" w:cs="Arial"/>
          <w:b/>
          <w:bCs/>
          <w:sz w:val="24"/>
          <w:szCs w:val="24"/>
        </w:rPr>
      </w:pPr>
      <w:r>
        <w:rPr>
          <w:rFonts w:ascii="Arial" w:hAnsi="Arial" w:cs="Arial"/>
          <w:b/>
          <w:bCs/>
          <w:noProof/>
          <w:sz w:val="24"/>
          <w:szCs w:val="24"/>
          <w:lang w:eastAsia="es-MX"/>
        </w:rPr>
        <w:lastRenderedPageBreak/>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ge">
                  <wp:posOffset>720090</wp:posOffset>
                </wp:positionV>
                <wp:extent cx="2983230" cy="952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761" w:rsidRPr="004610D9" w:rsidRDefault="00672761" w:rsidP="004610D9">
                            <w:pPr>
                              <w:spacing w:before="100" w:beforeAutospacing="1" w:after="100" w:afterAutospacing="1" w:line="240" w:lineRule="auto"/>
                              <w:jc w:val="both"/>
                              <w:rPr>
                                <w:rFonts w:ascii="Arial" w:hAnsi="Arial" w:cs="Arial"/>
                                <w:sz w:val="20"/>
                                <w:szCs w:val="20"/>
                              </w:rPr>
                            </w:pPr>
                            <w:r w:rsidRPr="004610D9">
                              <w:rPr>
                                <w:rFonts w:ascii="Arial" w:hAnsi="Arial" w:cs="Arial"/>
                                <w:sz w:val="20"/>
                                <w:szCs w:val="20"/>
                                <w:lang w:val="es-ES"/>
                              </w:rPr>
                              <w:t>Est</w:t>
                            </w:r>
                            <w:r w:rsidR="00BE178D">
                              <w:rPr>
                                <w:rFonts w:ascii="Arial" w:hAnsi="Arial" w:cs="Arial"/>
                                <w:sz w:val="20"/>
                                <w:szCs w:val="20"/>
                                <w:lang w:val="es-ES"/>
                              </w:rPr>
                              <w:t xml:space="preserve">a hoja de firmas forma parte </w:t>
                            </w:r>
                            <w:r w:rsidRPr="004610D9">
                              <w:rPr>
                                <w:rFonts w:ascii="Arial" w:hAnsi="Arial" w:cs="Arial"/>
                                <w:sz w:val="20"/>
                                <w:szCs w:val="20"/>
                              </w:rPr>
                              <w:t xml:space="preserve">de </w:t>
                            </w:r>
                            <w:r w:rsidR="00BE178D">
                              <w:rPr>
                                <w:rFonts w:ascii="Arial" w:hAnsi="Arial" w:cs="Arial"/>
                                <w:sz w:val="20"/>
                                <w:szCs w:val="20"/>
                              </w:rPr>
                              <w:t xml:space="preserve">la </w:t>
                            </w:r>
                            <w:r w:rsidRPr="004610D9">
                              <w:rPr>
                                <w:rFonts w:ascii="Arial" w:hAnsi="Arial" w:cs="Arial"/>
                                <w:sz w:val="20"/>
                                <w:szCs w:val="20"/>
                              </w:rPr>
                              <w:t>Iniciativa de Decreto por el que se autoriza la donación de cinco bienes inmuebles del patrimonio estatal en donde se encuentra el Hospital Regional de Ticul a favor del Instituto Mexicano del Seguro Social</w:t>
                            </w:r>
                            <w:r>
                              <w:rPr>
                                <w:rFonts w:ascii="Arial" w:hAnsi="Arial" w:cs="Arial"/>
                                <w:sz w:val="20"/>
                                <w:szCs w:val="20"/>
                              </w:rPr>
                              <w:t>.</w:t>
                            </w:r>
                          </w:p>
                          <w:p w:rsidR="00672761" w:rsidRPr="004610D9" w:rsidRDefault="00672761" w:rsidP="004610D9">
                            <w:pPr>
                              <w:spacing w:before="100" w:beforeAutospacing="1" w:after="100" w:afterAutospacing="1" w:line="240" w:lineRule="auto"/>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3.7pt;margin-top:56.7pt;width:234.9pt;height: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" stroked="f">
                <v:textbox>
                  <w:txbxContent>
                    <w:p w:rsidR="00672761" w:rsidRPr="004610D9" w:rsidRDefault="00672761" w:rsidP="004610D9">
                      <w:pPr>
                        <w:spacing w:before="100" w:beforeAutospacing="1" w:after="100" w:afterAutospacing="1" w:line="240" w:lineRule="auto"/>
                        <w:jc w:val="both"/>
                        <w:rPr>
                          <w:rFonts w:ascii="Arial" w:hAnsi="Arial" w:cs="Arial"/>
                          <w:sz w:val="20"/>
                          <w:szCs w:val="20"/>
                        </w:rPr>
                      </w:pPr>
                      <w:r w:rsidRPr="004610D9">
                        <w:rPr>
                          <w:rFonts w:ascii="Arial" w:hAnsi="Arial" w:cs="Arial"/>
                          <w:sz w:val="20"/>
                          <w:szCs w:val="20"/>
                          <w:lang w:val="es-ES"/>
                        </w:rPr>
                        <w:t>Est</w:t>
                      </w:r>
                      <w:r w:rsidR="00BE178D">
                        <w:rPr>
                          <w:rFonts w:ascii="Arial" w:hAnsi="Arial" w:cs="Arial"/>
                          <w:sz w:val="20"/>
                          <w:szCs w:val="20"/>
                          <w:lang w:val="es-ES"/>
                        </w:rPr>
                        <w:t xml:space="preserve">a hoja de firmas forma parte </w:t>
                      </w:r>
                      <w:r w:rsidRPr="004610D9">
                        <w:rPr>
                          <w:rFonts w:ascii="Arial" w:hAnsi="Arial" w:cs="Arial"/>
                          <w:sz w:val="20"/>
                          <w:szCs w:val="20"/>
                        </w:rPr>
                        <w:t xml:space="preserve">de </w:t>
                      </w:r>
                      <w:r w:rsidR="00BE178D">
                        <w:rPr>
                          <w:rFonts w:ascii="Arial" w:hAnsi="Arial" w:cs="Arial"/>
                          <w:sz w:val="20"/>
                          <w:szCs w:val="20"/>
                        </w:rPr>
                        <w:t xml:space="preserve">la </w:t>
                      </w:r>
                      <w:r w:rsidRPr="004610D9">
                        <w:rPr>
                          <w:rFonts w:ascii="Arial" w:hAnsi="Arial" w:cs="Arial"/>
                          <w:sz w:val="20"/>
                          <w:szCs w:val="20"/>
                        </w:rPr>
                        <w:t>Iniciativa de Decreto por el que se autoriza la donación de cinco bienes inmuebles del patrimonio estatal en donde se encuentra el Hospital Regional de Ticul a favor del Instituto Mexicano del Seguro Social</w:t>
                      </w:r>
                      <w:r>
                        <w:rPr>
                          <w:rFonts w:ascii="Arial" w:hAnsi="Arial" w:cs="Arial"/>
                          <w:sz w:val="20"/>
                          <w:szCs w:val="20"/>
                        </w:rPr>
                        <w:t>.</w:t>
                      </w:r>
                    </w:p>
                    <w:p w:rsidR="00672761" w:rsidRPr="004610D9" w:rsidRDefault="00672761" w:rsidP="004610D9">
                      <w:pPr>
                        <w:spacing w:before="100" w:beforeAutospacing="1" w:after="100" w:afterAutospacing="1" w:line="240" w:lineRule="auto"/>
                        <w:jc w:val="both"/>
                        <w:rPr>
                          <w:rFonts w:ascii="Arial" w:hAnsi="Arial" w:cs="Arial"/>
                          <w:sz w:val="20"/>
                          <w:szCs w:val="20"/>
                        </w:rPr>
                      </w:pPr>
                    </w:p>
                  </w:txbxContent>
                </v:textbox>
                <w10:wrap anchorx="margin" anchory="page"/>
              </v:shape>
            </w:pict>
          </mc:Fallback>
        </mc:AlternateContent>
      </w:r>
      <w:r w:rsidR="000C381C">
        <w:rPr>
          <w:rFonts w:ascii="Arial" w:hAnsi="Arial" w:cs="Arial"/>
          <w:b/>
          <w:bCs/>
          <w:sz w:val="24"/>
          <w:szCs w:val="24"/>
        </w:rPr>
        <w:t>4</w:t>
      </w:r>
      <w:r w:rsidR="000C381C" w:rsidRPr="000C381C">
        <w:rPr>
          <w:rFonts w:ascii="Arial" w:hAnsi="Arial" w:cs="Arial"/>
          <w:b/>
          <w:bCs/>
          <w:sz w:val="24"/>
          <w:szCs w:val="24"/>
        </w:rPr>
        <w:t>.</w:t>
      </w:r>
      <w:r w:rsidR="000C381C">
        <w:rPr>
          <w:rFonts w:ascii="Arial" w:hAnsi="Arial" w:cs="Arial"/>
          <w:sz w:val="24"/>
          <w:szCs w:val="24"/>
        </w:rPr>
        <w:t xml:space="preserve"> </w:t>
      </w:r>
      <w:r w:rsidR="008C3D58">
        <w:rPr>
          <w:rFonts w:ascii="Arial" w:hAnsi="Arial" w:cs="Arial"/>
          <w:b/>
          <w:bCs/>
          <w:sz w:val="24"/>
          <w:szCs w:val="24"/>
        </w:rPr>
        <w:t>Tablaje 1498</w:t>
      </w:r>
      <w:r w:rsidR="008C3D58" w:rsidRPr="008C3D58">
        <w:rPr>
          <w:rFonts w:ascii="Arial" w:hAnsi="Arial" w:cs="Arial"/>
          <w:b/>
          <w:bCs/>
          <w:sz w:val="24"/>
          <w:szCs w:val="24"/>
        </w:rPr>
        <w:t xml:space="preserve"> </w:t>
      </w:r>
      <w:r w:rsidR="00910C9A">
        <w:rPr>
          <w:rFonts w:ascii="Arial" w:hAnsi="Arial" w:cs="Arial"/>
          <w:b/>
          <w:bCs/>
          <w:sz w:val="24"/>
          <w:szCs w:val="24"/>
        </w:rPr>
        <w:t xml:space="preserve">de la </w:t>
      </w:r>
      <w:r w:rsidR="00B71A95">
        <w:rPr>
          <w:rFonts w:ascii="Arial" w:hAnsi="Arial" w:cs="Arial"/>
          <w:b/>
          <w:bCs/>
          <w:sz w:val="24"/>
          <w:szCs w:val="24"/>
        </w:rPr>
        <w:t xml:space="preserve">localidad y municipio </w:t>
      </w:r>
      <w:r w:rsidR="00910C9A">
        <w:rPr>
          <w:rFonts w:ascii="Arial" w:hAnsi="Arial" w:cs="Arial"/>
          <w:b/>
          <w:bCs/>
          <w:sz w:val="24"/>
          <w:szCs w:val="24"/>
        </w:rPr>
        <w:t>de Ticul</w:t>
      </w:r>
    </w:p>
    <w:p w:rsidR="00B3371A" w:rsidRDefault="008C3D58" w:rsidP="00B3371A">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Tablaje de tierras número catastral mil cuatrocientos noventa y </w:t>
      </w:r>
      <w:r w:rsidR="00372788">
        <w:rPr>
          <w:rFonts w:ascii="Arial" w:hAnsi="Arial" w:cs="Arial"/>
          <w:sz w:val="24"/>
          <w:szCs w:val="24"/>
        </w:rPr>
        <w:t>ocho</w:t>
      </w:r>
      <w:r>
        <w:rPr>
          <w:rFonts w:ascii="Arial" w:hAnsi="Arial" w:cs="Arial"/>
          <w:sz w:val="24"/>
          <w:szCs w:val="24"/>
        </w:rPr>
        <w:t>, ubicado en el conf</w:t>
      </w:r>
      <w:r w:rsidR="00072B8E">
        <w:rPr>
          <w:rFonts w:ascii="Arial" w:hAnsi="Arial" w:cs="Arial"/>
          <w:sz w:val="24"/>
          <w:szCs w:val="24"/>
        </w:rPr>
        <w:t>í</w:t>
      </w:r>
      <w:r>
        <w:rPr>
          <w:rFonts w:ascii="Arial" w:hAnsi="Arial" w:cs="Arial"/>
          <w:sz w:val="24"/>
          <w:szCs w:val="24"/>
        </w:rPr>
        <w:t>n poniente de Ticul, con una hectárea</w:t>
      </w:r>
      <w:r w:rsidR="00072B8E">
        <w:rPr>
          <w:rFonts w:ascii="Arial" w:hAnsi="Arial" w:cs="Arial"/>
          <w:sz w:val="24"/>
          <w:szCs w:val="24"/>
        </w:rPr>
        <w:t xml:space="preserve"> y </w:t>
      </w:r>
      <w:r w:rsidR="00372788">
        <w:rPr>
          <w:rFonts w:ascii="Arial" w:hAnsi="Arial" w:cs="Arial"/>
          <w:sz w:val="24"/>
          <w:szCs w:val="24"/>
        </w:rPr>
        <w:t>cuatro centiáreas</w:t>
      </w:r>
      <w:r w:rsidR="00072B8E">
        <w:rPr>
          <w:rFonts w:ascii="Arial" w:hAnsi="Arial" w:cs="Arial"/>
          <w:sz w:val="24"/>
          <w:szCs w:val="24"/>
        </w:rPr>
        <w:t xml:space="preserve"> y</w:t>
      </w:r>
      <w:r w:rsidR="00372788">
        <w:rPr>
          <w:rFonts w:ascii="Arial" w:hAnsi="Arial" w:cs="Arial"/>
          <w:sz w:val="24"/>
          <w:szCs w:val="24"/>
        </w:rPr>
        <w:t xml:space="preserve"> linda</w:t>
      </w:r>
      <w:r w:rsidR="00072B8E">
        <w:rPr>
          <w:rFonts w:ascii="Arial" w:hAnsi="Arial" w:cs="Arial"/>
          <w:sz w:val="24"/>
          <w:szCs w:val="24"/>
        </w:rPr>
        <w:t>;</w:t>
      </w:r>
      <w:r w:rsidR="00372788">
        <w:rPr>
          <w:rFonts w:ascii="Arial" w:hAnsi="Arial" w:cs="Arial"/>
          <w:sz w:val="24"/>
          <w:szCs w:val="24"/>
        </w:rPr>
        <w:t xml:space="preserve"> al norte</w:t>
      </w:r>
      <w:r>
        <w:rPr>
          <w:rFonts w:ascii="Arial" w:hAnsi="Arial" w:cs="Arial"/>
          <w:sz w:val="24"/>
          <w:szCs w:val="24"/>
        </w:rPr>
        <w:t>, tablaje mil cuatrocientos noventa</w:t>
      </w:r>
      <w:r w:rsidR="00372788">
        <w:rPr>
          <w:rFonts w:ascii="Arial" w:hAnsi="Arial" w:cs="Arial"/>
          <w:sz w:val="24"/>
          <w:szCs w:val="24"/>
        </w:rPr>
        <w:t xml:space="preserve"> y siete</w:t>
      </w:r>
      <w:r w:rsidR="00072B8E">
        <w:rPr>
          <w:rFonts w:ascii="Arial" w:hAnsi="Arial" w:cs="Arial"/>
          <w:sz w:val="24"/>
          <w:szCs w:val="24"/>
        </w:rPr>
        <w:t>,</w:t>
      </w:r>
      <w:r w:rsidR="00372788">
        <w:rPr>
          <w:rFonts w:ascii="Arial" w:hAnsi="Arial" w:cs="Arial"/>
          <w:sz w:val="24"/>
          <w:szCs w:val="24"/>
        </w:rPr>
        <w:t xml:space="preserve"> al sur</w:t>
      </w:r>
      <w:r w:rsidR="00072B8E">
        <w:rPr>
          <w:rFonts w:ascii="Arial" w:hAnsi="Arial" w:cs="Arial"/>
          <w:sz w:val="24"/>
          <w:szCs w:val="24"/>
        </w:rPr>
        <w:t>,</w:t>
      </w:r>
      <w:r w:rsidR="00372788">
        <w:rPr>
          <w:rFonts w:ascii="Arial" w:hAnsi="Arial" w:cs="Arial"/>
          <w:sz w:val="24"/>
          <w:szCs w:val="24"/>
        </w:rPr>
        <w:t xml:space="preserve"> terraplén del antiguo ferrocarril Mérida-</w:t>
      </w:r>
      <w:r w:rsidR="005A35E0">
        <w:rPr>
          <w:rFonts w:ascii="Arial" w:hAnsi="Arial" w:cs="Arial"/>
          <w:sz w:val="24"/>
          <w:szCs w:val="24"/>
        </w:rPr>
        <w:t xml:space="preserve"> </w:t>
      </w:r>
      <w:r w:rsidR="00372788">
        <w:rPr>
          <w:rFonts w:ascii="Arial" w:hAnsi="Arial" w:cs="Arial"/>
          <w:sz w:val="24"/>
          <w:szCs w:val="24"/>
        </w:rPr>
        <w:t>Muna-</w:t>
      </w:r>
      <w:r w:rsidR="005A35E0">
        <w:rPr>
          <w:rFonts w:ascii="Arial" w:hAnsi="Arial" w:cs="Arial"/>
          <w:sz w:val="24"/>
          <w:szCs w:val="24"/>
        </w:rPr>
        <w:t xml:space="preserve"> </w:t>
      </w:r>
      <w:r w:rsidR="00372788">
        <w:rPr>
          <w:rFonts w:ascii="Arial" w:hAnsi="Arial" w:cs="Arial"/>
          <w:sz w:val="24"/>
          <w:szCs w:val="24"/>
        </w:rPr>
        <w:t>Ticul; al oriente, tablaje</w:t>
      </w:r>
      <w:r w:rsidR="00072B8E">
        <w:rPr>
          <w:rFonts w:ascii="Arial" w:hAnsi="Arial" w:cs="Arial"/>
          <w:sz w:val="24"/>
          <w:szCs w:val="24"/>
        </w:rPr>
        <w:t>s</w:t>
      </w:r>
      <w:r w:rsidR="00372788">
        <w:rPr>
          <w:rFonts w:ascii="Arial" w:hAnsi="Arial" w:cs="Arial"/>
          <w:sz w:val="24"/>
          <w:szCs w:val="24"/>
        </w:rPr>
        <w:t xml:space="preserve"> mil cuatrocientos noventa y uno y mil cuatrocientos noventa y dos</w:t>
      </w:r>
      <w:r w:rsidR="00963492">
        <w:rPr>
          <w:rFonts w:ascii="Arial" w:hAnsi="Arial" w:cs="Arial"/>
          <w:sz w:val="24"/>
          <w:szCs w:val="24"/>
        </w:rPr>
        <w:t xml:space="preserve"> y</w:t>
      </w:r>
      <w:r w:rsidR="00372788">
        <w:rPr>
          <w:rFonts w:ascii="Arial" w:hAnsi="Arial" w:cs="Arial"/>
          <w:sz w:val="24"/>
          <w:szCs w:val="24"/>
        </w:rPr>
        <w:t xml:space="preserve"> al poniente</w:t>
      </w:r>
      <w:r w:rsidR="00072B8E">
        <w:rPr>
          <w:rFonts w:ascii="Arial" w:hAnsi="Arial" w:cs="Arial"/>
          <w:sz w:val="24"/>
          <w:szCs w:val="24"/>
        </w:rPr>
        <w:t>,</w:t>
      </w:r>
      <w:r w:rsidR="00372788">
        <w:rPr>
          <w:rFonts w:ascii="Arial" w:hAnsi="Arial" w:cs="Arial"/>
          <w:sz w:val="24"/>
          <w:szCs w:val="24"/>
        </w:rPr>
        <w:t xml:space="preserve"> calle en proyecto</w:t>
      </w:r>
      <w:r w:rsidR="00B3371A">
        <w:rPr>
          <w:rFonts w:ascii="Arial" w:hAnsi="Arial" w:cs="Arial"/>
          <w:sz w:val="24"/>
          <w:szCs w:val="24"/>
        </w:rPr>
        <w:t>;</w:t>
      </w:r>
      <w:r w:rsidR="00C75A43">
        <w:rPr>
          <w:rFonts w:ascii="Arial" w:hAnsi="Arial" w:cs="Arial"/>
          <w:sz w:val="24"/>
          <w:szCs w:val="24"/>
        </w:rPr>
        <w:t xml:space="preserve"> </w:t>
      </w:r>
      <w:r w:rsidR="00B3371A" w:rsidRPr="00B3371A">
        <w:rPr>
          <w:rFonts w:ascii="Arial" w:hAnsi="Arial" w:cs="Arial"/>
          <w:sz w:val="24"/>
          <w:szCs w:val="24"/>
        </w:rPr>
        <w:t xml:space="preserve">inscrito bajo el folio electrónico número </w:t>
      </w:r>
      <w:r w:rsidR="00B3371A">
        <w:rPr>
          <w:rFonts w:ascii="Arial" w:hAnsi="Arial" w:cs="Arial"/>
          <w:sz w:val="24"/>
          <w:szCs w:val="24"/>
        </w:rPr>
        <w:t>60213</w:t>
      </w:r>
      <w:r w:rsidR="00B3371A" w:rsidRPr="00B3371A">
        <w:rPr>
          <w:rFonts w:ascii="Arial" w:hAnsi="Arial" w:cs="Arial"/>
          <w:sz w:val="24"/>
          <w:szCs w:val="24"/>
        </w:rPr>
        <w:t xml:space="preserve"> </w:t>
      </w:r>
      <w:r w:rsidR="00B3371A">
        <w:rPr>
          <w:rFonts w:ascii="Arial" w:hAnsi="Arial" w:cs="Arial"/>
          <w:sz w:val="24"/>
          <w:szCs w:val="24"/>
        </w:rPr>
        <w:t>(</w:t>
      </w:r>
      <w:r w:rsidR="00EB42BC">
        <w:rPr>
          <w:rFonts w:ascii="Arial" w:hAnsi="Arial" w:cs="Arial"/>
          <w:sz w:val="24"/>
          <w:szCs w:val="24"/>
        </w:rPr>
        <w:t>sesenta mil doscientos trece</w:t>
      </w:r>
      <w:r w:rsidR="00B3371A">
        <w:rPr>
          <w:rFonts w:ascii="Arial" w:hAnsi="Arial" w:cs="Arial"/>
          <w:sz w:val="24"/>
          <w:szCs w:val="24"/>
        </w:rPr>
        <w:t xml:space="preserve">) </w:t>
      </w:r>
      <w:r w:rsidR="00B3371A" w:rsidRPr="00B3371A">
        <w:rPr>
          <w:rFonts w:ascii="Arial" w:hAnsi="Arial" w:cs="Arial"/>
          <w:sz w:val="24"/>
          <w:szCs w:val="24"/>
        </w:rPr>
        <w:t>en el Registro Público de la Propiedad y del Comercio del Instituto de Seguridad Jurídica Patrimonial del Estado de Yucatán</w:t>
      </w:r>
      <w:r w:rsidR="00626801">
        <w:rPr>
          <w:rFonts w:ascii="Arial" w:eastAsia="Times New Roman" w:hAnsi="Arial" w:cs="Arial"/>
          <w:sz w:val="24"/>
          <w:szCs w:val="24"/>
        </w:rPr>
        <w:t xml:space="preserve">, bajo el número de inscripción 1400073 </w:t>
      </w:r>
      <w:r w:rsidR="00626801">
        <w:rPr>
          <w:rFonts w:ascii="Arial" w:hAnsi="Arial" w:cs="Arial"/>
          <w:sz w:val="24"/>
          <w:szCs w:val="24"/>
        </w:rPr>
        <w:t>de fecha 20 de enero del 2012</w:t>
      </w:r>
      <w:r w:rsidR="00B3371A">
        <w:rPr>
          <w:rFonts w:ascii="Arial" w:hAnsi="Arial" w:cs="Arial"/>
          <w:sz w:val="24"/>
          <w:szCs w:val="24"/>
        </w:rPr>
        <w:t>.</w:t>
      </w:r>
    </w:p>
    <w:p w:rsidR="00910C9A" w:rsidRDefault="000C381C" w:rsidP="00910C9A">
      <w:pPr>
        <w:spacing w:before="100" w:beforeAutospacing="1" w:after="100" w:afterAutospacing="1" w:line="240" w:lineRule="auto"/>
        <w:jc w:val="both"/>
        <w:rPr>
          <w:rFonts w:ascii="Arial" w:hAnsi="Arial" w:cs="Arial"/>
          <w:b/>
          <w:bCs/>
          <w:sz w:val="24"/>
          <w:szCs w:val="24"/>
        </w:rPr>
      </w:pPr>
      <w:r>
        <w:rPr>
          <w:rFonts w:ascii="Arial" w:hAnsi="Arial" w:cs="Arial"/>
          <w:b/>
          <w:bCs/>
          <w:sz w:val="24"/>
          <w:szCs w:val="24"/>
        </w:rPr>
        <w:t>5</w:t>
      </w:r>
      <w:r w:rsidRPr="000C381C">
        <w:rPr>
          <w:rFonts w:ascii="Arial" w:hAnsi="Arial" w:cs="Arial"/>
          <w:b/>
          <w:bCs/>
          <w:sz w:val="24"/>
          <w:szCs w:val="24"/>
        </w:rPr>
        <w:t>.</w:t>
      </w:r>
      <w:r>
        <w:rPr>
          <w:rFonts w:ascii="Arial" w:hAnsi="Arial" w:cs="Arial"/>
          <w:sz w:val="24"/>
          <w:szCs w:val="24"/>
        </w:rPr>
        <w:t xml:space="preserve"> </w:t>
      </w:r>
      <w:r w:rsidR="00C75A43">
        <w:rPr>
          <w:rFonts w:ascii="Arial" w:hAnsi="Arial" w:cs="Arial"/>
          <w:b/>
          <w:bCs/>
          <w:sz w:val="24"/>
          <w:szCs w:val="24"/>
        </w:rPr>
        <w:t>Tablaje 1506</w:t>
      </w:r>
      <w:r w:rsidR="00C75A43" w:rsidRPr="008C3D58">
        <w:rPr>
          <w:rFonts w:ascii="Arial" w:hAnsi="Arial" w:cs="Arial"/>
          <w:b/>
          <w:bCs/>
          <w:sz w:val="24"/>
          <w:szCs w:val="24"/>
        </w:rPr>
        <w:t xml:space="preserve"> </w:t>
      </w:r>
      <w:r w:rsidR="00910C9A">
        <w:rPr>
          <w:rFonts w:ascii="Arial" w:hAnsi="Arial" w:cs="Arial"/>
          <w:b/>
          <w:bCs/>
          <w:sz w:val="24"/>
          <w:szCs w:val="24"/>
        </w:rPr>
        <w:t xml:space="preserve">de la </w:t>
      </w:r>
      <w:r w:rsidR="00B71A95">
        <w:rPr>
          <w:rFonts w:ascii="Arial" w:hAnsi="Arial" w:cs="Arial"/>
          <w:b/>
          <w:bCs/>
          <w:sz w:val="24"/>
          <w:szCs w:val="24"/>
        </w:rPr>
        <w:t xml:space="preserve">localidad y municipio </w:t>
      </w:r>
      <w:r w:rsidR="00910C9A">
        <w:rPr>
          <w:rFonts w:ascii="Arial" w:hAnsi="Arial" w:cs="Arial"/>
          <w:b/>
          <w:bCs/>
          <w:sz w:val="24"/>
          <w:szCs w:val="24"/>
        </w:rPr>
        <w:t>de Ticul</w:t>
      </w:r>
    </w:p>
    <w:p w:rsidR="00072B8E" w:rsidRDefault="00C75A43" w:rsidP="00072B8E">
      <w:pPr>
        <w:spacing w:before="100" w:beforeAutospacing="1" w:after="100" w:afterAutospacing="1" w:line="240" w:lineRule="auto"/>
        <w:jc w:val="both"/>
        <w:rPr>
          <w:rFonts w:ascii="Arial" w:hAnsi="Arial" w:cs="Arial"/>
          <w:sz w:val="24"/>
          <w:szCs w:val="24"/>
        </w:rPr>
      </w:pPr>
      <w:r>
        <w:rPr>
          <w:rFonts w:ascii="Arial" w:hAnsi="Arial" w:cs="Arial"/>
          <w:sz w:val="24"/>
          <w:szCs w:val="24"/>
        </w:rPr>
        <w:t>Tablaje de tierras número catastral mil quinientos seis, ubicado en el conf</w:t>
      </w:r>
      <w:r w:rsidR="00072B8E">
        <w:rPr>
          <w:rFonts w:ascii="Arial" w:hAnsi="Arial" w:cs="Arial"/>
          <w:sz w:val="24"/>
          <w:szCs w:val="24"/>
        </w:rPr>
        <w:t>í</w:t>
      </w:r>
      <w:r>
        <w:rPr>
          <w:rFonts w:ascii="Arial" w:hAnsi="Arial" w:cs="Arial"/>
          <w:sz w:val="24"/>
          <w:szCs w:val="24"/>
        </w:rPr>
        <w:t>n poniente de Ticul, con una hectárea</w:t>
      </w:r>
      <w:r w:rsidR="00072B8E">
        <w:rPr>
          <w:rFonts w:ascii="Arial" w:hAnsi="Arial" w:cs="Arial"/>
          <w:sz w:val="24"/>
          <w:szCs w:val="24"/>
        </w:rPr>
        <w:t xml:space="preserve"> y </w:t>
      </w:r>
      <w:r>
        <w:rPr>
          <w:rFonts w:ascii="Arial" w:hAnsi="Arial" w:cs="Arial"/>
          <w:sz w:val="24"/>
          <w:szCs w:val="24"/>
        </w:rPr>
        <w:t>cuatro centiáreas</w:t>
      </w:r>
      <w:r w:rsidR="00072B8E">
        <w:rPr>
          <w:rFonts w:ascii="Arial" w:hAnsi="Arial" w:cs="Arial"/>
          <w:sz w:val="24"/>
          <w:szCs w:val="24"/>
        </w:rPr>
        <w:t xml:space="preserve"> y </w:t>
      </w:r>
      <w:r>
        <w:rPr>
          <w:rFonts w:ascii="Arial" w:hAnsi="Arial" w:cs="Arial"/>
          <w:sz w:val="24"/>
          <w:szCs w:val="24"/>
        </w:rPr>
        <w:t>linda: al norte, tablaje mil quinientos cinco; al sur</w:t>
      </w:r>
      <w:r w:rsidR="00D94389">
        <w:rPr>
          <w:rFonts w:ascii="Arial" w:hAnsi="Arial" w:cs="Arial"/>
          <w:sz w:val="24"/>
          <w:szCs w:val="24"/>
        </w:rPr>
        <w:t>,</w:t>
      </w:r>
      <w:r>
        <w:rPr>
          <w:rFonts w:ascii="Arial" w:hAnsi="Arial" w:cs="Arial"/>
          <w:sz w:val="24"/>
          <w:szCs w:val="24"/>
        </w:rPr>
        <w:t xml:space="preserve"> terraplén del antiguo ferrocarril Mérida-Muna-Ticul; al oriente, calle en proyecto</w:t>
      </w:r>
      <w:r w:rsidR="00D94389">
        <w:rPr>
          <w:rFonts w:ascii="Arial" w:hAnsi="Arial" w:cs="Arial"/>
          <w:sz w:val="24"/>
          <w:szCs w:val="24"/>
        </w:rPr>
        <w:t xml:space="preserve"> y al poniente</w:t>
      </w:r>
      <w:r w:rsidR="00EE27AC">
        <w:rPr>
          <w:rFonts w:ascii="Arial" w:hAnsi="Arial" w:cs="Arial"/>
          <w:sz w:val="24"/>
          <w:szCs w:val="24"/>
        </w:rPr>
        <w:t>,</w:t>
      </w:r>
      <w:r w:rsidR="00D94389">
        <w:rPr>
          <w:rFonts w:ascii="Arial" w:hAnsi="Arial" w:cs="Arial"/>
          <w:sz w:val="24"/>
          <w:szCs w:val="24"/>
        </w:rPr>
        <w:t xml:space="preserve"> finca San Joaquín</w:t>
      </w:r>
      <w:r w:rsidR="00072B8E">
        <w:rPr>
          <w:rFonts w:ascii="Arial" w:hAnsi="Arial" w:cs="Arial"/>
          <w:sz w:val="24"/>
          <w:szCs w:val="24"/>
        </w:rPr>
        <w:t>;</w:t>
      </w:r>
      <w:r>
        <w:rPr>
          <w:rFonts w:ascii="Arial" w:hAnsi="Arial" w:cs="Arial"/>
          <w:sz w:val="24"/>
          <w:szCs w:val="24"/>
        </w:rPr>
        <w:t xml:space="preserve"> </w:t>
      </w:r>
      <w:r w:rsidR="00072B8E" w:rsidRPr="00B3371A">
        <w:rPr>
          <w:rFonts w:ascii="Arial" w:hAnsi="Arial" w:cs="Arial"/>
          <w:sz w:val="24"/>
          <w:szCs w:val="24"/>
        </w:rPr>
        <w:t xml:space="preserve">inscrito bajo el folio electrónico número </w:t>
      </w:r>
      <w:r>
        <w:rPr>
          <w:rFonts w:ascii="Arial" w:hAnsi="Arial" w:cs="Arial"/>
          <w:sz w:val="24"/>
          <w:szCs w:val="24"/>
        </w:rPr>
        <w:t>268584 (</w:t>
      </w:r>
      <w:r w:rsidR="00EB42BC">
        <w:rPr>
          <w:rFonts w:ascii="Arial" w:hAnsi="Arial" w:cs="Arial"/>
          <w:sz w:val="24"/>
          <w:szCs w:val="24"/>
        </w:rPr>
        <w:t>doscientos sesenta y ocho mil quinientos ochenta y cuatro</w:t>
      </w:r>
      <w:r>
        <w:rPr>
          <w:rFonts w:ascii="Arial" w:hAnsi="Arial" w:cs="Arial"/>
          <w:sz w:val="24"/>
          <w:szCs w:val="24"/>
        </w:rPr>
        <w:t>)</w:t>
      </w:r>
      <w:r w:rsidR="00072B8E">
        <w:rPr>
          <w:rFonts w:ascii="Arial" w:hAnsi="Arial" w:cs="Arial"/>
          <w:sz w:val="24"/>
          <w:szCs w:val="24"/>
        </w:rPr>
        <w:t xml:space="preserve"> </w:t>
      </w:r>
      <w:r w:rsidR="00072B8E" w:rsidRPr="00B3371A">
        <w:rPr>
          <w:rFonts w:ascii="Arial" w:hAnsi="Arial" w:cs="Arial"/>
          <w:sz w:val="24"/>
          <w:szCs w:val="24"/>
        </w:rPr>
        <w:t>en el Registro Público de la Propiedad y del Comercio del Instituto de Seguridad Jurídica Patrimonial del Estado de Yucatán</w:t>
      </w:r>
      <w:r w:rsidR="00626801">
        <w:rPr>
          <w:rFonts w:ascii="Arial" w:eastAsia="Times New Roman" w:hAnsi="Arial" w:cs="Arial"/>
          <w:sz w:val="24"/>
          <w:szCs w:val="24"/>
        </w:rPr>
        <w:t>, bajo el número de inscripción 1400074</w:t>
      </w:r>
      <w:r w:rsidR="00626801">
        <w:rPr>
          <w:rFonts w:ascii="Arial" w:hAnsi="Arial" w:cs="Arial"/>
          <w:sz w:val="24"/>
          <w:szCs w:val="24"/>
        </w:rPr>
        <w:t xml:space="preserve"> de fecha 20 de enero del 2012</w:t>
      </w:r>
      <w:r w:rsidR="00072B8E">
        <w:rPr>
          <w:rFonts w:ascii="Arial" w:hAnsi="Arial" w:cs="Arial"/>
          <w:sz w:val="24"/>
          <w:szCs w:val="24"/>
        </w:rPr>
        <w:t>.</w:t>
      </w:r>
    </w:p>
    <w:p w:rsidR="006A0050" w:rsidRDefault="00E92C4C" w:rsidP="00E42FC7">
      <w:pPr>
        <w:spacing w:before="100" w:beforeAutospacing="1" w:after="100" w:afterAutospacing="1" w:line="240" w:lineRule="auto"/>
        <w:jc w:val="center"/>
        <w:rPr>
          <w:rFonts w:ascii="Arial" w:hAnsi="Arial" w:cs="Arial"/>
          <w:b/>
          <w:sz w:val="24"/>
          <w:szCs w:val="24"/>
        </w:rPr>
      </w:pPr>
      <w:r>
        <w:rPr>
          <w:rFonts w:ascii="Arial" w:hAnsi="Arial" w:cs="Arial"/>
          <w:b/>
          <w:sz w:val="24"/>
          <w:szCs w:val="24"/>
        </w:rPr>
        <w:t>Artículo transitorio</w:t>
      </w:r>
    </w:p>
    <w:p w:rsidR="006A0050" w:rsidRDefault="00E92C4C" w:rsidP="006A0050">
      <w:pPr>
        <w:spacing w:before="100" w:beforeAutospacing="1" w:after="100" w:afterAutospacing="1" w:line="240" w:lineRule="auto"/>
        <w:rPr>
          <w:rFonts w:ascii="Arial" w:hAnsi="Arial" w:cs="Arial"/>
          <w:b/>
          <w:sz w:val="24"/>
          <w:szCs w:val="24"/>
        </w:rPr>
      </w:pPr>
      <w:r>
        <w:rPr>
          <w:rFonts w:ascii="Arial" w:hAnsi="Arial" w:cs="Arial"/>
          <w:b/>
          <w:sz w:val="24"/>
          <w:szCs w:val="24"/>
        </w:rPr>
        <w:t>Único</w:t>
      </w:r>
      <w:r w:rsidR="006A0050">
        <w:rPr>
          <w:rFonts w:ascii="Arial" w:hAnsi="Arial" w:cs="Arial"/>
          <w:b/>
          <w:sz w:val="24"/>
          <w:szCs w:val="24"/>
        </w:rPr>
        <w:t>. Entrada en vigor</w:t>
      </w:r>
    </w:p>
    <w:p w:rsidR="006A0050" w:rsidRDefault="006A0050" w:rsidP="00E42FC7">
      <w:pPr>
        <w:spacing w:before="100" w:beforeAutospacing="1" w:after="100" w:afterAutospacing="1" w:line="240" w:lineRule="auto"/>
        <w:jc w:val="both"/>
        <w:rPr>
          <w:rFonts w:ascii="Arial" w:hAnsi="Arial" w:cs="Arial"/>
          <w:sz w:val="24"/>
          <w:szCs w:val="24"/>
        </w:rPr>
      </w:pPr>
      <w:r>
        <w:rPr>
          <w:rFonts w:ascii="Arial" w:hAnsi="Arial" w:cs="Arial"/>
          <w:sz w:val="24"/>
          <w:szCs w:val="24"/>
        </w:rPr>
        <w:t>Este decreto entrará en vigor el día siguiente al de su publicación en el Diario Oficial del Gobierno del Estado de Yucatán.</w:t>
      </w:r>
    </w:p>
    <w:p w:rsidR="006A0050" w:rsidRDefault="006A0050" w:rsidP="006A0050">
      <w:pPr>
        <w:spacing w:before="100" w:beforeAutospacing="1" w:after="100" w:afterAutospacing="1" w:line="240" w:lineRule="auto"/>
        <w:jc w:val="center"/>
        <w:rPr>
          <w:rFonts w:ascii="Arial" w:hAnsi="Arial" w:cs="Arial"/>
          <w:b/>
          <w:sz w:val="24"/>
          <w:szCs w:val="24"/>
        </w:rPr>
      </w:pPr>
      <w:r>
        <w:rPr>
          <w:rFonts w:ascii="Arial" w:hAnsi="Arial" w:cs="Arial"/>
          <w:b/>
          <w:sz w:val="24"/>
          <w:szCs w:val="24"/>
        </w:rPr>
        <w:t>Atentamente</w:t>
      </w:r>
    </w:p>
    <w:p w:rsidR="006A0050" w:rsidRDefault="006A0050" w:rsidP="001838E1">
      <w:pPr>
        <w:spacing w:before="100" w:beforeAutospacing="1" w:after="100" w:afterAutospacing="1" w:line="240" w:lineRule="auto"/>
        <w:jc w:val="right"/>
        <w:rPr>
          <w:rFonts w:ascii="Arial" w:hAnsi="Arial" w:cs="Arial"/>
          <w:b/>
          <w:sz w:val="24"/>
          <w:szCs w:val="24"/>
        </w:rPr>
      </w:pPr>
    </w:p>
    <w:p w:rsidR="006A0050" w:rsidRDefault="006A0050" w:rsidP="006A0050">
      <w:pPr>
        <w:spacing w:before="100" w:beforeAutospacing="1" w:after="100" w:afterAutospacing="1" w:line="240" w:lineRule="auto"/>
        <w:jc w:val="center"/>
        <w:rPr>
          <w:rFonts w:ascii="Arial" w:hAnsi="Arial" w:cs="Arial"/>
          <w:b/>
          <w:sz w:val="24"/>
          <w:szCs w:val="24"/>
        </w:rPr>
      </w:pPr>
      <w:r>
        <w:rPr>
          <w:rFonts w:ascii="Arial" w:hAnsi="Arial" w:cs="Arial"/>
          <w:b/>
          <w:sz w:val="24"/>
          <w:szCs w:val="24"/>
        </w:rPr>
        <w:t>Lic. Mauricio Vila Dosal</w:t>
      </w:r>
      <w:r>
        <w:rPr>
          <w:rFonts w:ascii="Arial" w:hAnsi="Arial" w:cs="Arial"/>
          <w:b/>
          <w:sz w:val="24"/>
          <w:szCs w:val="24"/>
        </w:rPr>
        <w:br/>
        <w:t>Gobernador del Estado de Yucatán</w:t>
      </w:r>
    </w:p>
    <w:p w:rsidR="006A0050" w:rsidRPr="006A0050" w:rsidRDefault="006A0050" w:rsidP="006A0050">
      <w:pPr>
        <w:spacing w:before="100" w:beforeAutospacing="1" w:after="100" w:afterAutospacing="1" w:line="240" w:lineRule="auto"/>
        <w:jc w:val="center"/>
        <w:rPr>
          <w:rFonts w:ascii="Arial" w:hAnsi="Arial" w:cs="Arial"/>
          <w:b/>
          <w:sz w:val="24"/>
          <w:szCs w:val="24"/>
        </w:rPr>
      </w:pPr>
    </w:p>
    <w:p w:rsidR="006A0050" w:rsidRPr="00C91D0A" w:rsidRDefault="006A0050" w:rsidP="00C91D0A">
      <w:pPr>
        <w:spacing w:after="0" w:line="240" w:lineRule="auto"/>
        <w:rPr>
          <w:rFonts w:ascii="Arial" w:hAnsi="Arial" w:cs="Arial"/>
          <w:b/>
          <w:sz w:val="24"/>
          <w:szCs w:val="24"/>
        </w:rPr>
      </w:pPr>
      <w:r w:rsidRPr="00C91D0A">
        <w:rPr>
          <w:rFonts w:ascii="Arial" w:hAnsi="Arial" w:cs="Arial"/>
          <w:b/>
          <w:sz w:val="24"/>
          <w:szCs w:val="24"/>
        </w:rPr>
        <w:t>Abog. María Dolores Fritz Sierra</w:t>
      </w:r>
      <w:r w:rsidRPr="00C91D0A">
        <w:rPr>
          <w:rFonts w:ascii="Arial" w:hAnsi="Arial" w:cs="Arial"/>
          <w:b/>
          <w:sz w:val="24"/>
          <w:szCs w:val="24"/>
        </w:rPr>
        <w:br/>
        <w:t xml:space="preserve">Secretaria </w:t>
      </w:r>
      <w:r w:rsidR="00C75A43">
        <w:rPr>
          <w:rFonts w:ascii="Arial" w:hAnsi="Arial" w:cs="Arial"/>
          <w:b/>
          <w:sz w:val="24"/>
          <w:szCs w:val="24"/>
        </w:rPr>
        <w:t>G</w:t>
      </w:r>
      <w:r w:rsidRPr="00C91D0A">
        <w:rPr>
          <w:rFonts w:ascii="Arial" w:hAnsi="Arial" w:cs="Arial"/>
          <w:b/>
          <w:sz w:val="24"/>
          <w:szCs w:val="24"/>
        </w:rPr>
        <w:t>eneral de Gobierno</w:t>
      </w:r>
    </w:p>
    <w:sectPr w:rsidR="006A0050" w:rsidRPr="00C91D0A" w:rsidSect="0079394C">
      <w:footerReference w:type="default" r:id="rId7"/>
      <w:pgSz w:w="12240" w:h="15840"/>
      <w:pgMar w:top="300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A93" w:rsidRDefault="00822A93" w:rsidP="0079394C">
      <w:pPr>
        <w:spacing w:after="0" w:line="240" w:lineRule="auto"/>
      </w:pPr>
      <w:r>
        <w:separator/>
      </w:r>
    </w:p>
  </w:endnote>
  <w:endnote w:type="continuationSeparator" w:id="0">
    <w:p w:rsidR="00822A93" w:rsidRDefault="00822A93" w:rsidP="0079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3187"/>
      <w:docPartObj>
        <w:docPartGallery w:val="Page Numbers (Bottom of Page)"/>
        <w:docPartUnique/>
      </w:docPartObj>
    </w:sdtPr>
    <w:sdtEndPr>
      <w:rPr>
        <w:rFonts w:ascii="Arial" w:hAnsi="Arial" w:cs="Arial"/>
        <w:sz w:val="20"/>
        <w:szCs w:val="20"/>
      </w:rPr>
    </w:sdtEndPr>
    <w:sdtContent>
      <w:p w:rsidR="00672761" w:rsidRDefault="00DA0F67">
        <w:pPr>
          <w:pStyle w:val="Piedepgina"/>
          <w:jc w:val="right"/>
        </w:pPr>
        <w:r w:rsidRPr="0079394C">
          <w:rPr>
            <w:rFonts w:ascii="Arial" w:hAnsi="Arial" w:cs="Arial"/>
            <w:sz w:val="20"/>
            <w:szCs w:val="20"/>
          </w:rPr>
          <w:fldChar w:fldCharType="begin"/>
        </w:r>
        <w:r w:rsidR="00672761" w:rsidRPr="0079394C">
          <w:rPr>
            <w:rFonts w:ascii="Arial" w:hAnsi="Arial" w:cs="Arial"/>
            <w:sz w:val="20"/>
            <w:szCs w:val="20"/>
          </w:rPr>
          <w:instrText xml:space="preserve"> PAGE   \* MERGEFORMAT </w:instrText>
        </w:r>
        <w:r w:rsidRPr="0079394C">
          <w:rPr>
            <w:rFonts w:ascii="Arial" w:hAnsi="Arial" w:cs="Arial"/>
            <w:sz w:val="20"/>
            <w:szCs w:val="20"/>
          </w:rPr>
          <w:fldChar w:fldCharType="separate"/>
        </w:r>
        <w:r w:rsidR="005263D0">
          <w:rPr>
            <w:rFonts w:ascii="Arial" w:hAnsi="Arial" w:cs="Arial"/>
            <w:noProof/>
            <w:sz w:val="20"/>
            <w:szCs w:val="20"/>
          </w:rPr>
          <w:t>1</w:t>
        </w:r>
        <w:r w:rsidRPr="0079394C">
          <w:rPr>
            <w:rFonts w:ascii="Arial" w:hAnsi="Arial" w:cs="Arial"/>
            <w:sz w:val="20"/>
            <w:szCs w:val="20"/>
          </w:rPr>
          <w:fldChar w:fldCharType="end"/>
        </w:r>
      </w:p>
    </w:sdtContent>
  </w:sdt>
  <w:p w:rsidR="00672761" w:rsidRDefault="006727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A93" w:rsidRDefault="00822A93" w:rsidP="0079394C">
      <w:pPr>
        <w:spacing w:after="0" w:line="240" w:lineRule="auto"/>
      </w:pPr>
      <w:r>
        <w:separator/>
      </w:r>
    </w:p>
  </w:footnote>
  <w:footnote w:type="continuationSeparator" w:id="0">
    <w:p w:rsidR="00822A93" w:rsidRDefault="00822A93" w:rsidP="007939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F9"/>
    <w:rsid w:val="00011375"/>
    <w:rsid w:val="00012A7F"/>
    <w:rsid w:val="00013609"/>
    <w:rsid w:val="00036BEC"/>
    <w:rsid w:val="00055C4D"/>
    <w:rsid w:val="0005618F"/>
    <w:rsid w:val="00072B8E"/>
    <w:rsid w:val="00075CC0"/>
    <w:rsid w:val="00080F03"/>
    <w:rsid w:val="00083347"/>
    <w:rsid w:val="00083EFD"/>
    <w:rsid w:val="000A06AC"/>
    <w:rsid w:val="000A13FE"/>
    <w:rsid w:val="000C381C"/>
    <w:rsid w:val="000D2E1E"/>
    <w:rsid w:val="000F222D"/>
    <w:rsid w:val="00101FFB"/>
    <w:rsid w:val="001170D7"/>
    <w:rsid w:val="00126687"/>
    <w:rsid w:val="00126C01"/>
    <w:rsid w:val="00143FDA"/>
    <w:rsid w:val="00154681"/>
    <w:rsid w:val="00160D55"/>
    <w:rsid w:val="00170500"/>
    <w:rsid w:val="00173919"/>
    <w:rsid w:val="001838E1"/>
    <w:rsid w:val="00193675"/>
    <w:rsid w:val="00195C5C"/>
    <w:rsid w:val="001A5B34"/>
    <w:rsid w:val="001B14FD"/>
    <w:rsid w:val="001B6289"/>
    <w:rsid w:val="001C04D0"/>
    <w:rsid w:val="001C0AF8"/>
    <w:rsid w:val="001C53BD"/>
    <w:rsid w:val="001C6C8F"/>
    <w:rsid w:val="001E5251"/>
    <w:rsid w:val="001E7600"/>
    <w:rsid w:val="001F4DE5"/>
    <w:rsid w:val="00207079"/>
    <w:rsid w:val="00207940"/>
    <w:rsid w:val="00213457"/>
    <w:rsid w:val="00225EAF"/>
    <w:rsid w:val="00236F6B"/>
    <w:rsid w:val="00264029"/>
    <w:rsid w:val="00266ABE"/>
    <w:rsid w:val="002738C3"/>
    <w:rsid w:val="00291941"/>
    <w:rsid w:val="002930EE"/>
    <w:rsid w:val="002A0983"/>
    <w:rsid w:val="002A1ECF"/>
    <w:rsid w:val="002A4FA4"/>
    <w:rsid w:val="002B0E72"/>
    <w:rsid w:val="002C4F3F"/>
    <w:rsid w:val="002E771A"/>
    <w:rsid w:val="00302299"/>
    <w:rsid w:val="00320B9C"/>
    <w:rsid w:val="0032635C"/>
    <w:rsid w:val="00336975"/>
    <w:rsid w:val="0034182C"/>
    <w:rsid w:val="003634D7"/>
    <w:rsid w:val="00372788"/>
    <w:rsid w:val="003811EF"/>
    <w:rsid w:val="003A45BD"/>
    <w:rsid w:val="003A5BA0"/>
    <w:rsid w:val="003A63E5"/>
    <w:rsid w:val="003B197D"/>
    <w:rsid w:val="003B28F3"/>
    <w:rsid w:val="003C41AA"/>
    <w:rsid w:val="003D37B6"/>
    <w:rsid w:val="003E7357"/>
    <w:rsid w:val="003F1B35"/>
    <w:rsid w:val="003F3F7C"/>
    <w:rsid w:val="003F60A2"/>
    <w:rsid w:val="004042EC"/>
    <w:rsid w:val="00420FA0"/>
    <w:rsid w:val="00422356"/>
    <w:rsid w:val="00424B4F"/>
    <w:rsid w:val="004275F0"/>
    <w:rsid w:val="004431CD"/>
    <w:rsid w:val="00460B1B"/>
    <w:rsid w:val="004610D9"/>
    <w:rsid w:val="00465011"/>
    <w:rsid w:val="004A6248"/>
    <w:rsid w:val="004B258A"/>
    <w:rsid w:val="004B6A3A"/>
    <w:rsid w:val="004C19DF"/>
    <w:rsid w:val="004D754C"/>
    <w:rsid w:val="004E0FF3"/>
    <w:rsid w:val="004E48F6"/>
    <w:rsid w:val="004F7950"/>
    <w:rsid w:val="00514A8E"/>
    <w:rsid w:val="00520461"/>
    <w:rsid w:val="005263D0"/>
    <w:rsid w:val="00534D0F"/>
    <w:rsid w:val="00536E6B"/>
    <w:rsid w:val="0054331D"/>
    <w:rsid w:val="00553445"/>
    <w:rsid w:val="00571731"/>
    <w:rsid w:val="005905E9"/>
    <w:rsid w:val="005A35E0"/>
    <w:rsid w:val="005A6381"/>
    <w:rsid w:val="005B1DCA"/>
    <w:rsid w:val="005F09ED"/>
    <w:rsid w:val="005F2F54"/>
    <w:rsid w:val="0060320A"/>
    <w:rsid w:val="00603F8C"/>
    <w:rsid w:val="006157EF"/>
    <w:rsid w:val="0062171C"/>
    <w:rsid w:val="00626801"/>
    <w:rsid w:val="00633003"/>
    <w:rsid w:val="00636C2D"/>
    <w:rsid w:val="006377AE"/>
    <w:rsid w:val="00643292"/>
    <w:rsid w:val="00647045"/>
    <w:rsid w:val="00656629"/>
    <w:rsid w:val="00672761"/>
    <w:rsid w:val="00686CDB"/>
    <w:rsid w:val="006A0050"/>
    <w:rsid w:val="006A60FE"/>
    <w:rsid w:val="006B312D"/>
    <w:rsid w:val="006B4503"/>
    <w:rsid w:val="006B4FEA"/>
    <w:rsid w:val="006E59BD"/>
    <w:rsid w:val="006F3A89"/>
    <w:rsid w:val="006F5858"/>
    <w:rsid w:val="007024C6"/>
    <w:rsid w:val="007048A7"/>
    <w:rsid w:val="00707351"/>
    <w:rsid w:val="00722673"/>
    <w:rsid w:val="0075086A"/>
    <w:rsid w:val="00751A09"/>
    <w:rsid w:val="00752FF9"/>
    <w:rsid w:val="007660CD"/>
    <w:rsid w:val="00791D70"/>
    <w:rsid w:val="0079394C"/>
    <w:rsid w:val="007A3782"/>
    <w:rsid w:val="007C6606"/>
    <w:rsid w:val="007C79A5"/>
    <w:rsid w:val="007F60F5"/>
    <w:rsid w:val="007F62D1"/>
    <w:rsid w:val="007F6EF3"/>
    <w:rsid w:val="007F6F38"/>
    <w:rsid w:val="008034F5"/>
    <w:rsid w:val="00821208"/>
    <w:rsid w:val="00822A93"/>
    <w:rsid w:val="00831657"/>
    <w:rsid w:val="00834779"/>
    <w:rsid w:val="00853BE4"/>
    <w:rsid w:val="008562F9"/>
    <w:rsid w:val="008613B1"/>
    <w:rsid w:val="00870E98"/>
    <w:rsid w:val="00876B2F"/>
    <w:rsid w:val="00887727"/>
    <w:rsid w:val="008C3D58"/>
    <w:rsid w:val="008D07E7"/>
    <w:rsid w:val="008D4AB1"/>
    <w:rsid w:val="008D6E5B"/>
    <w:rsid w:val="008F3D8F"/>
    <w:rsid w:val="008F5FD6"/>
    <w:rsid w:val="008F79A8"/>
    <w:rsid w:val="009072CA"/>
    <w:rsid w:val="00910C9A"/>
    <w:rsid w:val="00911C25"/>
    <w:rsid w:val="0091481C"/>
    <w:rsid w:val="00920331"/>
    <w:rsid w:val="009365B2"/>
    <w:rsid w:val="00962894"/>
    <w:rsid w:val="00963492"/>
    <w:rsid w:val="009A0223"/>
    <w:rsid w:val="009A7B2E"/>
    <w:rsid w:val="009D2712"/>
    <w:rsid w:val="009D36BC"/>
    <w:rsid w:val="009F5692"/>
    <w:rsid w:val="00A073AA"/>
    <w:rsid w:val="00A368B3"/>
    <w:rsid w:val="00A37E35"/>
    <w:rsid w:val="00A454AF"/>
    <w:rsid w:val="00A50BB1"/>
    <w:rsid w:val="00A57AC3"/>
    <w:rsid w:val="00A63FEA"/>
    <w:rsid w:val="00A674FE"/>
    <w:rsid w:val="00A700DC"/>
    <w:rsid w:val="00A84081"/>
    <w:rsid w:val="00A85FAC"/>
    <w:rsid w:val="00A9034F"/>
    <w:rsid w:val="00AA6D20"/>
    <w:rsid w:val="00AB199F"/>
    <w:rsid w:val="00AB2F9F"/>
    <w:rsid w:val="00AC3BE7"/>
    <w:rsid w:val="00AC3D4E"/>
    <w:rsid w:val="00AD3F13"/>
    <w:rsid w:val="00AD5CC6"/>
    <w:rsid w:val="00AF0F6D"/>
    <w:rsid w:val="00B004BA"/>
    <w:rsid w:val="00B12B8C"/>
    <w:rsid w:val="00B279E6"/>
    <w:rsid w:val="00B3371A"/>
    <w:rsid w:val="00B563CA"/>
    <w:rsid w:val="00B579F8"/>
    <w:rsid w:val="00B66EC4"/>
    <w:rsid w:val="00B71A95"/>
    <w:rsid w:val="00B74390"/>
    <w:rsid w:val="00B77B6D"/>
    <w:rsid w:val="00BA7000"/>
    <w:rsid w:val="00BB45FE"/>
    <w:rsid w:val="00BB7DE5"/>
    <w:rsid w:val="00BD575D"/>
    <w:rsid w:val="00BD5F54"/>
    <w:rsid w:val="00BD7556"/>
    <w:rsid w:val="00BE178D"/>
    <w:rsid w:val="00C20BE3"/>
    <w:rsid w:val="00C223AD"/>
    <w:rsid w:val="00C51258"/>
    <w:rsid w:val="00C71932"/>
    <w:rsid w:val="00C75A43"/>
    <w:rsid w:val="00C82D14"/>
    <w:rsid w:val="00C87B8C"/>
    <w:rsid w:val="00C91D0A"/>
    <w:rsid w:val="00C94A0A"/>
    <w:rsid w:val="00CB100B"/>
    <w:rsid w:val="00CD29EC"/>
    <w:rsid w:val="00CE69A1"/>
    <w:rsid w:val="00CE7977"/>
    <w:rsid w:val="00CF2E21"/>
    <w:rsid w:val="00CF44AA"/>
    <w:rsid w:val="00CF78A9"/>
    <w:rsid w:val="00D04BED"/>
    <w:rsid w:val="00D22324"/>
    <w:rsid w:val="00D254B5"/>
    <w:rsid w:val="00D26312"/>
    <w:rsid w:val="00D276D9"/>
    <w:rsid w:val="00D311C2"/>
    <w:rsid w:val="00D434C8"/>
    <w:rsid w:val="00D52837"/>
    <w:rsid w:val="00D94389"/>
    <w:rsid w:val="00D95AF0"/>
    <w:rsid w:val="00D964E2"/>
    <w:rsid w:val="00DA0F67"/>
    <w:rsid w:val="00DA1588"/>
    <w:rsid w:val="00DA5EF8"/>
    <w:rsid w:val="00DA7F10"/>
    <w:rsid w:val="00DB34E2"/>
    <w:rsid w:val="00DB4268"/>
    <w:rsid w:val="00DD245F"/>
    <w:rsid w:val="00DD4310"/>
    <w:rsid w:val="00DD7CB9"/>
    <w:rsid w:val="00E01A81"/>
    <w:rsid w:val="00E21FF0"/>
    <w:rsid w:val="00E22627"/>
    <w:rsid w:val="00E30D6C"/>
    <w:rsid w:val="00E35F37"/>
    <w:rsid w:val="00E36066"/>
    <w:rsid w:val="00E37730"/>
    <w:rsid w:val="00E42FC7"/>
    <w:rsid w:val="00E44A81"/>
    <w:rsid w:val="00E50ABF"/>
    <w:rsid w:val="00E538D6"/>
    <w:rsid w:val="00E55B4C"/>
    <w:rsid w:val="00E80956"/>
    <w:rsid w:val="00E83746"/>
    <w:rsid w:val="00E9280F"/>
    <w:rsid w:val="00E92C4C"/>
    <w:rsid w:val="00E97C76"/>
    <w:rsid w:val="00EA1DAE"/>
    <w:rsid w:val="00EB42BC"/>
    <w:rsid w:val="00EC0CF5"/>
    <w:rsid w:val="00ED09E0"/>
    <w:rsid w:val="00ED129D"/>
    <w:rsid w:val="00ED71B7"/>
    <w:rsid w:val="00EE0AC0"/>
    <w:rsid w:val="00EE27AC"/>
    <w:rsid w:val="00EF2F9F"/>
    <w:rsid w:val="00F17FC7"/>
    <w:rsid w:val="00F21CF5"/>
    <w:rsid w:val="00F2579C"/>
    <w:rsid w:val="00F32168"/>
    <w:rsid w:val="00F32711"/>
    <w:rsid w:val="00F40ABD"/>
    <w:rsid w:val="00F622B8"/>
    <w:rsid w:val="00F67868"/>
    <w:rsid w:val="00F77EAE"/>
    <w:rsid w:val="00F81FAE"/>
    <w:rsid w:val="00F82C28"/>
    <w:rsid w:val="00FA473A"/>
    <w:rsid w:val="00FA4C3C"/>
    <w:rsid w:val="00FB4277"/>
    <w:rsid w:val="00FB5588"/>
    <w:rsid w:val="00FB5D57"/>
    <w:rsid w:val="00FF17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BC5260F-A277-40C8-AAE4-671E43E1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0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6F38"/>
    <w:rPr>
      <w:sz w:val="16"/>
      <w:szCs w:val="16"/>
    </w:rPr>
  </w:style>
  <w:style w:type="paragraph" w:styleId="Textocomentario">
    <w:name w:val="annotation text"/>
    <w:basedOn w:val="Normal"/>
    <w:link w:val="TextocomentarioCar"/>
    <w:uiPriority w:val="99"/>
    <w:semiHidden/>
    <w:unhideWhenUsed/>
    <w:rsid w:val="007F6F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6F38"/>
    <w:rPr>
      <w:sz w:val="20"/>
      <w:szCs w:val="20"/>
    </w:rPr>
  </w:style>
  <w:style w:type="paragraph" w:styleId="Asuntodelcomentario">
    <w:name w:val="annotation subject"/>
    <w:basedOn w:val="Textocomentario"/>
    <w:next w:val="Textocomentario"/>
    <w:link w:val="AsuntodelcomentarioCar"/>
    <w:uiPriority w:val="99"/>
    <w:semiHidden/>
    <w:unhideWhenUsed/>
    <w:rsid w:val="007F6F38"/>
    <w:rPr>
      <w:b/>
      <w:bCs/>
    </w:rPr>
  </w:style>
  <w:style w:type="character" w:customStyle="1" w:styleId="AsuntodelcomentarioCar">
    <w:name w:val="Asunto del comentario Car"/>
    <w:basedOn w:val="TextocomentarioCar"/>
    <w:link w:val="Asuntodelcomentario"/>
    <w:uiPriority w:val="99"/>
    <w:semiHidden/>
    <w:rsid w:val="007F6F38"/>
    <w:rPr>
      <w:b/>
      <w:bCs/>
      <w:sz w:val="20"/>
      <w:szCs w:val="20"/>
    </w:rPr>
  </w:style>
  <w:style w:type="paragraph" w:styleId="Textodeglobo">
    <w:name w:val="Balloon Text"/>
    <w:basedOn w:val="Normal"/>
    <w:link w:val="TextodegloboCar"/>
    <w:uiPriority w:val="99"/>
    <w:semiHidden/>
    <w:unhideWhenUsed/>
    <w:rsid w:val="007F6F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F38"/>
    <w:rPr>
      <w:rFonts w:ascii="Tahoma" w:hAnsi="Tahoma" w:cs="Tahoma"/>
      <w:sz w:val="16"/>
      <w:szCs w:val="16"/>
    </w:rPr>
  </w:style>
  <w:style w:type="paragraph" w:styleId="Encabezado">
    <w:name w:val="header"/>
    <w:basedOn w:val="Normal"/>
    <w:link w:val="EncabezadoCar"/>
    <w:uiPriority w:val="99"/>
    <w:unhideWhenUsed/>
    <w:rsid w:val="007939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394C"/>
  </w:style>
  <w:style w:type="paragraph" w:styleId="Piedepgina">
    <w:name w:val="footer"/>
    <w:basedOn w:val="Normal"/>
    <w:link w:val="PiedepginaCar"/>
    <w:uiPriority w:val="99"/>
    <w:unhideWhenUsed/>
    <w:rsid w:val="007939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94C"/>
  </w:style>
  <w:style w:type="paragraph" w:styleId="Prrafodelista">
    <w:name w:val="List Paragraph"/>
    <w:basedOn w:val="Normal"/>
    <w:uiPriority w:val="34"/>
    <w:qFormat/>
    <w:rsid w:val="000C3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F7518-F93C-468C-9304-0D766E59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10062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lida.arrigunaga</dc:creator>
  <cp:lastModifiedBy>Mildred Manzanilla</cp:lastModifiedBy>
  <cp:revision>2</cp:revision>
  <cp:lastPrinted>2021-10-22T20:50:00Z</cp:lastPrinted>
  <dcterms:created xsi:type="dcterms:W3CDTF">2021-10-29T18:50:00Z</dcterms:created>
  <dcterms:modified xsi:type="dcterms:W3CDTF">2021-10-29T18:50:00Z</dcterms:modified>
</cp:coreProperties>
</file>